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E" w:rsidRPr="00FC73DB" w:rsidRDefault="00DE1EEE" w:rsidP="00A60075">
      <w:pPr>
        <w:widowControl w:val="0"/>
        <w:spacing w:after="0" w:line="240" w:lineRule="auto"/>
        <w:jc w:val="center"/>
        <w:rPr>
          <w:rFonts w:ascii="Times New Roman" w:hAnsi="Times New Roman"/>
          <w:b/>
          <w:sz w:val="28"/>
          <w:szCs w:val="28"/>
        </w:rPr>
      </w:pPr>
      <w:r w:rsidRPr="00FC73DB">
        <w:rPr>
          <w:rFonts w:ascii="Times New Roman" w:hAnsi="Times New Roman"/>
          <w:b/>
          <w:sz w:val="28"/>
          <w:szCs w:val="28"/>
        </w:rPr>
        <w:t xml:space="preserve">СОБРАНИЕ ДЕПУТАТОВ </w:t>
      </w:r>
    </w:p>
    <w:p w:rsidR="00DE1EEE" w:rsidRPr="00AF6B64" w:rsidRDefault="00DE1EEE" w:rsidP="00A60075">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A60075">
      <w:pPr>
        <w:widowControl w:val="0"/>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006C4B" w:rsidP="00A60075">
      <w:pPr>
        <w:widowControl w:val="0"/>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A60075">
      <w:pPr>
        <w:widowControl w:val="0"/>
        <w:spacing w:after="0" w:line="240" w:lineRule="auto"/>
        <w:rPr>
          <w:rFonts w:ascii="Times New Roman" w:hAnsi="Times New Roman"/>
          <w:b/>
          <w:sz w:val="28"/>
          <w:szCs w:val="28"/>
        </w:rPr>
      </w:pPr>
    </w:p>
    <w:p w:rsidR="00DE1EEE" w:rsidRPr="00AF6B64" w:rsidRDefault="00DE1EEE" w:rsidP="00A60075">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A60075">
      <w:pPr>
        <w:widowControl w:val="0"/>
        <w:spacing w:after="0" w:line="240" w:lineRule="auto"/>
        <w:jc w:val="center"/>
        <w:rPr>
          <w:rFonts w:ascii="Times New Roman" w:hAnsi="Times New Roman"/>
          <w:b/>
          <w:sz w:val="28"/>
          <w:szCs w:val="28"/>
        </w:rPr>
      </w:pPr>
    </w:p>
    <w:p w:rsidR="001E1873" w:rsidRDefault="009E2BA3" w:rsidP="00A60075">
      <w:pPr>
        <w:widowControl w:val="0"/>
        <w:spacing w:after="0" w:line="240" w:lineRule="auto"/>
        <w:jc w:val="center"/>
        <w:rPr>
          <w:rFonts w:ascii="Times New Roman" w:hAnsi="Times New Roman"/>
          <w:b/>
          <w:sz w:val="28"/>
          <w:szCs w:val="28"/>
        </w:rPr>
      </w:pPr>
      <w:r>
        <w:rPr>
          <w:rFonts w:ascii="Times New Roman" w:hAnsi="Times New Roman"/>
          <w:b/>
          <w:sz w:val="28"/>
          <w:szCs w:val="28"/>
        </w:rPr>
        <w:t>17</w:t>
      </w:r>
      <w:r w:rsidR="001947D3">
        <w:rPr>
          <w:rFonts w:ascii="Times New Roman" w:hAnsi="Times New Roman"/>
          <w:b/>
          <w:sz w:val="28"/>
          <w:szCs w:val="28"/>
        </w:rPr>
        <w:t xml:space="preserve"> декабря 20</w:t>
      </w:r>
      <w:r>
        <w:rPr>
          <w:rFonts w:ascii="Times New Roman" w:hAnsi="Times New Roman"/>
          <w:b/>
          <w:sz w:val="28"/>
          <w:szCs w:val="28"/>
        </w:rPr>
        <w:t>20</w:t>
      </w:r>
      <w:r w:rsidR="001947D3">
        <w:rPr>
          <w:rFonts w:ascii="Times New Roman" w:hAnsi="Times New Roman"/>
          <w:b/>
          <w:sz w:val="28"/>
          <w:szCs w:val="28"/>
        </w:rPr>
        <w:t xml:space="preserve"> года</w:t>
      </w:r>
      <w:r w:rsidR="00A60075">
        <w:rPr>
          <w:rFonts w:ascii="Times New Roman" w:hAnsi="Times New Roman"/>
          <w:b/>
          <w:sz w:val="28"/>
          <w:szCs w:val="28"/>
        </w:rPr>
        <w:t xml:space="preserve"> № 162</w:t>
      </w:r>
    </w:p>
    <w:p w:rsidR="001E1873" w:rsidRPr="00AF6B64" w:rsidRDefault="001E1873" w:rsidP="00A60075">
      <w:pPr>
        <w:widowControl w:val="0"/>
        <w:spacing w:after="0" w:line="240" w:lineRule="auto"/>
        <w:jc w:val="center"/>
        <w:rPr>
          <w:rFonts w:ascii="Times New Roman" w:hAnsi="Times New Roman"/>
          <w:b/>
          <w:sz w:val="28"/>
          <w:szCs w:val="28"/>
        </w:rPr>
      </w:pPr>
    </w:p>
    <w:p w:rsidR="00A60075" w:rsidRDefault="001E1873" w:rsidP="00A60075">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передаче части полномочий</w:t>
      </w:r>
    </w:p>
    <w:p w:rsidR="00A60075" w:rsidRDefault="004F2681" w:rsidP="00A60075">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муниципальному образованию «Пуксоозерское»</w:t>
      </w:r>
    </w:p>
    <w:p w:rsidR="00DE1EEE" w:rsidRPr="00AF6B64" w:rsidRDefault="00DE1EEE" w:rsidP="00A60075">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и об одобрении Соглашения</w:t>
      </w:r>
    </w:p>
    <w:p w:rsidR="00DE1EEE" w:rsidRDefault="00DE1EEE" w:rsidP="00A60075">
      <w:pPr>
        <w:widowControl w:val="0"/>
        <w:spacing w:after="0" w:line="240" w:lineRule="auto"/>
        <w:ind w:firstLine="709"/>
        <w:jc w:val="both"/>
        <w:rPr>
          <w:rFonts w:ascii="Times New Roman" w:hAnsi="Times New Roman"/>
          <w:sz w:val="28"/>
          <w:szCs w:val="28"/>
        </w:rPr>
      </w:pPr>
    </w:p>
    <w:p w:rsidR="00DE1EEE" w:rsidRPr="00AF6B64" w:rsidRDefault="00DE1EEE" w:rsidP="00A60075">
      <w:pPr>
        <w:widowControl w:val="0"/>
        <w:spacing w:after="0" w:line="240" w:lineRule="auto"/>
        <w:ind w:firstLine="709"/>
        <w:jc w:val="both"/>
        <w:rPr>
          <w:rFonts w:ascii="Times New Roman" w:hAnsi="Times New Roman"/>
          <w:sz w:val="28"/>
          <w:szCs w:val="28"/>
        </w:rPr>
      </w:pPr>
      <w:proofErr w:type="gramStart"/>
      <w:r w:rsidRPr="00AF6B64">
        <w:rPr>
          <w:rFonts w:ascii="Times New Roman" w:hAnsi="Times New Roman"/>
          <w:sz w:val="28"/>
          <w:szCs w:val="28"/>
        </w:rPr>
        <w:t>Руководствуясь Бюджетным кодексом Российской Фед</w:t>
      </w:r>
      <w:r w:rsidR="00A60075">
        <w:rPr>
          <w:rFonts w:ascii="Times New Roman" w:hAnsi="Times New Roman"/>
          <w:sz w:val="28"/>
          <w:szCs w:val="28"/>
        </w:rPr>
        <w:t xml:space="preserve">ерации, Федеральным законом от </w:t>
      </w:r>
      <w:r w:rsidRPr="00AF6B64">
        <w:rPr>
          <w:rFonts w:ascii="Times New Roman" w:hAnsi="Times New Roman"/>
          <w:sz w:val="28"/>
          <w:szCs w:val="28"/>
        </w:rPr>
        <w:t>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w:t>
      </w:r>
      <w:proofErr w:type="gramEnd"/>
      <w:r w:rsidRPr="00AF6B64">
        <w:rPr>
          <w:rFonts w:ascii="Times New Roman" w:hAnsi="Times New Roman"/>
          <w:sz w:val="28"/>
          <w:szCs w:val="28"/>
        </w:rPr>
        <w:t>, входящих в его состав, о передаче (принятии) части полномочий по решению вопросов местного значения»</w:t>
      </w:r>
      <w:r w:rsidR="00A60075">
        <w:rPr>
          <w:rFonts w:ascii="Times New Roman" w:hAnsi="Times New Roman"/>
          <w:sz w:val="28"/>
          <w:szCs w:val="28"/>
        </w:rPr>
        <w:t>,</w:t>
      </w:r>
      <w:r w:rsidRPr="00AF6B64">
        <w:rPr>
          <w:rFonts w:ascii="Times New Roman" w:hAnsi="Times New Roman"/>
          <w:sz w:val="28"/>
          <w:szCs w:val="28"/>
        </w:rPr>
        <w:t xml:space="preserve"> Собрание депутатов</w:t>
      </w:r>
      <w:r w:rsidR="00A60075">
        <w:rPr>
          <w:rFonts w:ascii="Times New Roman" w:hAnsi="Times New Roman"/>
          <w:sz w:val="28"/>
          <w:szCs w:val="28"/>
        </w:rPr>
        <w:t xml:space="preserve"> </w:t>
      </w:r>
      <w:r w:rsidRPr="00AF6B64">
        <w:rPr>
          <w:rFonts w:ascii="Times New Roman" w:hAnsi="Times New Roman"/>
          <w:b/>
          <w:sz w:val="28"/>
          <w:szCs w:val="28"/>
        </w:rPr>
        <w:t xml:space="preserve">р е </w:t>
      </w:r>
      <w:proofErr w:type="gramStart"/>
      <w:r w:rsidRPr="00AF6B64">
        <w:rPr>
          <w:rFonts w:ascii="Times New Roman" w:hAnsi="Times New Roman"/>
          <w:b/>
          <w:sz w:val="28"/>
          <w:szCs w:val="28"/>
        </w:rPr>
        <w:t>ш</w:t>
      </w:r>
      <w:proofErr w:type="gramEnd"/>
      <w:r w:rsidRPr="00AF6B64">
        <w:rPr>
          <w:rFonts w:ascii="Times New Roman" w:hAnsi="Times New Roman"/>
          <w:b/>
          <w:sz w:val="28"/>
          <w:szCs w:val="28"/>
        </w:rPr>
        <w:t xml:space="preserve"> а е т</w:t>
      </w:r>
      <w:r w:rsidRPr="00AF6B64">
        <w:rPr>
          <w:rFonts w:ascii="Times New Roman" w:hAnsi="Times New Roman"/>
          <w:sz w:val="28"/>
          <w:szCs w:val="28"/>
        </w:rPr>
        <w:t>:</w:t>
      </w:r>
    </w:p>
    <w:p w:rsidR="001E1873" w:rsidRDefault="00E41FBE" w:rsidP="00A600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Передать органу местного самоуправления отдельного поселения, входящего в состав муниципального образования «Плесецкий район», а именно</w:t>
      </w:r>
      <w:r w:rsidR="004F2681">
        <w:rPr>
          <w:rFonts w:ascii="Times New Roman" w:hAnsi="Times New Roman"/>
          <w:sz w:val="28"/>
          <w:szCs w:val="28"/>
        </w:rPr>
        <w:t>,</w:t>
      </w:r>
      <w:r>
        <w:rPr>
          <w:rFonts w:ascii="Times New Roman" w:hAnsi="Times New Roman"/>
          <w:sz w:val="28"/>
          <w:szCs w:val="28"/>
        </w:rPr>
        <w:t xml:space="preserve"> муниципальному образованию</w:t>
      </w:r>
      <w:r w:rsidR="00BE7724">
        <w:rPr>
          <w:rFonts w:ascii="Times New Roman" w:hAnsi="Times New Roman"/>
          <w:sz w:val="28"/>
          <w:szCs w:val="28"/>
        </w:rPr>
        <w:t xml:space="preserve"> </w:t>
      </w:r>
      <w:r>
        <w:rPr>
          <w:rFonts w:ascii="Times New Roman" w:hAnsi="Times New Roman"/>
          <w:sz w:val="28"/>
          <w:szCs w:val="28"/>
        </w:rPr>
        <w:t>«</w:t>
      </w:r>
      <w:r w:rsidR="000A3913">
        <w:rPr>
          <w:rFonts w:ascii="Times New Roman" w:hAnsi="Times New Roman"/>
          <w:sz w:val="28"/>
          <w:szCs w:val="28"/>
        </w:rPr>
        <w:t>Пуксоозерское</w:t>
      </w:r>
      <w:r>
        <w:rPr>
          <w:rFonts w:ascii="Times New Roman" w:hAnsi="Times New Roman"/>
          <w:sz w:val="28"/>
          <w:szCs w:val="28"/>
        </w:rPr>
        <w:t>»</w:t>
      </w:r>
      <w:r w:rsidR="004F2681">
        <w:rPr>
          <w:rFonts w:ascii="Times New Roman" w:hAnsi="Times New Roman"/>
          <w:sz w:val="28"/>
          <w:szCs w:val="28"/>
        </w:rPr>
        <w:t>,</w:t>
      </w:r>
      <w:r>
        <w:rPr>
          <w:rFonts w:ascii="Times New Roman" w:hAnsi="Times New Roman"/>
          <w:sz w:val="28"/>
          <w:szCs w:val="28"/>
        </w:rPr>
        <w:t xml:space="preserve"> осуществление части полномочий органа местного самоуп</w:t>
      </w:r>
      <w:r w:rsidR="004F2681">
        <w:rPr>
          <w:rFonts w:ascii="Times New Roman" w:hAnsi="Times New Roman"/>
          <w:sz w:val="28"/>
          <w:szCs w:val="28"/>
        </w:rPr>
        <w:t xml:space="preserve">равления муниципального района </w:t>
      </w:r>
      <w:r w:rsidR="00D937FC">
        <w:rPr>
          <w:rFonts w:ascii="Times New Roman" w:hAnsi="Times New Roman"/>
          <w:sz w:val="28"/>
          <w:szCs w:val="28"/>
        </w:rPr>
        <w:t>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w:t>
      </w:r>
      <w:r w:rsidR="000F68FB">
        <w:rPr>
          <w:rFonts w:ascii="Times New Roman" w:hAnsi="Times New Roman"/>
          <w:sz w:val="28"/>
          <w:szCs w:val="28"/>
        </w:rPr>
        <w:t xml:space="preserve"> «</w:t>
      </w:r>
      <w:r w:rsidR="001947D3">
        <w:rPr>
          <w:rFonts w:ascii="Times New Roman" w:hAnsi="Times New Roman"/>
          <w:sz w:val="28"/>
          <w:szCs w:val="28"/>
        </w:rPr>
        <w:t>Пуксоозерское</w:t>
      </w:r>
      <w:r w:rsidR="001E1873" w:rsidRPr="001E1873">
        <w:rPr>
          <w:rFonts w:ascii="Times New Roman" w:hAnsi="Times New Roman"/>
          <w:sz w:val="28"/>
          <w:szCs w:val="28"/>
        </w:rPr>
        <w:t>».</w:t>
      </w:r>
    </w:p>
    <w:p w:rsidR="001E1873" w:rsidRDefault="001E1873" w:rsidP="00A600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 xml:space="preserve">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w:t>
      </w:r>
      <w:r w:rsidR="00A60075">
        <w:rPr>
          <w:rFonts w:ascii="Times New Roman" w:hAnsi="Times New Roman"/>
          <w:sz w:val="28"/>
          <w:szCs w:val="28"/>
        </w:rPr>
        <w:t>поселения, согласно приложению</w:t>
      </w:r>
      <w:r w:rsidRPr="001E1873">
        <w:rPr>
          <w:rFonts w:ascii="Times New Roman" w:hAnsi="Times New Roman"/>
          <w:sz w:val="28"/>
          <w:szCs w:val="28"/>
        </w:rPr>
        <w:t xml:space="preserve"> 1 к настоящему решению.</w:t>
      </w:r>
    </w:p>
    <w:p w:rsidR="00DE1EEE" w:rsidRDefault="00DE1EEE" w:rsidP="00A60075">
      <w:pPr>
        <w:pStyle w:val="2"/>
        <w:widowControl w:val="0"/>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DE1EEE" w:rsidRDefault="00DE1EEE" w:rsidP="00A60075">
      <w:pPr>
        <w:widowControl w:val="0"/>
        <w:spacing w:after="0" w:line="240" w:lineRule="auto"/>
        <w:jc w:val="both"/>
        <w:rPr>
          <w:rFonts w:ascii="Times New Roman" w:hAnsi="Times New Roman"/>
          <w:sz w:val="28"/>
          <w:szCs w:val="28"/>
        </w:rPr>
      </w:pPr>
    </w:p>
    <w:p w:rsidR="00A71535" w:rsidRPr="00AF6B64" w:rsidRDefault="00A71535" w:rsidP="00A60075">
      <w:pPr>
        <w:widowControl w:val="0"/>
        <w:spacing w:after="0" w:line="240" w:lineRule="auto"/>
        <w:ind w:firstLine="709"/>
        <w:jc w:val="both"/>
        <w:rPr>
          <w:rFonts w:ascii="Times New Roman" w:hAnsi="Times New Roman"/>
          <w:sz w:val="28"/>
          <w:szCs w:val="28"/>
        </w:rPr>
      </w:pPr>
    </w:p>
    <w:p w:rsidR="00A71535" w:rsidRPr="00AF6B64" w:rsidRDefault="00A71535" w:rsidP="00A60075">
      <w:pPr>
        <w:widowControl w:val="0"/>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A71535" w:rsidRPr="00AF6B64" w:rsidRDefault="00A71535" w:rsidP="00A60075">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A71535" w:rsidRPr="00AF6B64" w:rsidRDefault="00A71535" w:rsidP="00A60075">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«Плесецкий муниципальный </w:t>
      </w:r>
      <w:proofErr w:type="gramStart"/>
      <w:r w:rsidRPr="00AF6B64">
        <w:rPr>
          <w:rFonts w:ascii="Times New Roman" w:hAnsi="Times New Roman"/>
          <w:b/>
          <w:sz w:val="28"/>
          <w:szCs w:val="28"/>
        </w:rPr>
        <w:t xml:space="preserve">район»         </w:t>
      </w:r>
      <w:r>
        <w:rPr>
          <w:rFonts w:ascii="Times New Roman" w:hAnsi="Times New Roman"/>
          <w:b/>
          <w:sz w:val="28"/>
          <w:szCs w:val="28"/>
        </w:rPr>
        <w:t xml:space="preserve">                                </w:t>
      </w:r>
      <w:r w:rsidR="00125948">
        <w:rPr>
          <w:rFonts w:ascii="Times New Roman" w:hAnsi="Times New Roman"/>
          <w:b/>
          <w:sz w:val="28"/>
          <w:szCs w:val="28"/>
        </w:rPr>
        <w:t xml:space="preserve">    </w:t>
      </w:r>
      <w:r>
        <w:rPr>
          <w:rFonts w:ascii="Times New Roman" w:hAnsi="Times New Roman"/>
          <w:b/>
          <w:sz w:val="28"/>
          <w:szCs w:val="28"/>
        </w:rPr>
        <w:t>Н.</w:t>
      </w:r>
      <w:proofErr w:type="gramEnd"/>
      <w:r>
        <w:rPr>
          <w:rFonts w:ascii="Times New Roman" w:hAnsi="Times New Roman"/>
          <w:b/>
          <w:sz w:val="28"/>
          <w:szCs w:val="28"/>
        </w:rPr>
        <w:t>В. Лебедева</w:t>
      </w:r>
    </w:p>
    <w:p w:rsidR="00A71535" w:rsidRDefault="00A71535" w:rsidP="00A60075">
      <w:pPr>
        <w:widowControl w:val="0"/>
        <w:spacing w:after="0" w:line="240" w:lineRule="auto"/>
        <w:jc w:val="both"/>
        <w:rPr>
          <w:rFonts w:ascii="Times New Roman" w:hAnsi="Times New Roman"/>
          <w:b/>
          <w:sz w:val="28"/>
          <w:szCs w:val="28"/>
        </w:rPr>
      </w:pPr>
    </w:p>
    <w:p w:rsidR="000004AE" w:rsidRPr="00AF6B64" w:rsidRDefault="00125948" w:rsidP="00A60075">
      <w:pPr>
        <w:widowControl w:val="0"/>
        <w:spacing w:after="0" w:line="240" w:lineRule="auto"/>
        <w:jc w:val="both"/>
        <w:rPr>
          <w:rFonts w:ascii="Times New Roman" w:hAnsi="Times New Roman"/>
          <w:b/>
          <w:sz w:val="28"/>
          <w:szCs w:val="28"/>
        </w:rPr>
      </w:pPr>
      <w:r>
        <w:rPr>
          <w:rFonts w:ascii="Times New Roman" w:hAnsi="Times New Roman"/>
          <w:b/>
          <w:sz w:val="28"/>
          <w:szCs w:val="28"/>
        </w:rPr>
        <w:t>Г</w:t>
      </w:r>
      <w:r w:rsidR="000004AE" w:rsidRPr="00AF6B64">
        <w:rPr>
          <w:rFonts w:ascii="Times New Roman" w:hAnsi="Times New Roman"/>
          <w:b/>
          <w:sz w:val="28"/>
          <w:szCs w:val="28"/>
        </w:rPr>
        <w:t>лав</w:t>
      </w:r>
      <w:r>
        <w:rPr>
          <w:rFonts w:ascii="Times New Roman" w:hAnsi="Times New Roman"/>
          <w:b/>
          <w:sz w:val="28"/>
          <w:szCs w:val="28"/>
        </w:rPr>
        <w:t>а</w:t>
      </w:r>
      <w:r w:rsidR="000004AE" w:rsidRPr="00AF6B64">
        <w:rPr>
          <w:rFonts w:ascii="Times New Roman" w:hAnsi="Times New Roman"/>
          <w:b/>
          <w:sz w:val="28"/>
          <w:szCs w:val="28"/>
        </w:rPr>
        <w:t xml:space="preserve"> муниципального образования</w:t>
      </w:r>
    </w:p>
    <w:p w:rsidR="00DE1EEE" w:rsidRPr="00AF6B64" w:rsidRDefault="000004AE" w:rsidP="00A60075">
      <w:pPr>
        <w:widowControl w:val="0"/>
        <w:spacing w:after="0" w:line="240" w:lineRule="auto"/>
        <w:jc w:val="both"/>
        <w:rPr>
          <w:rFonts w:ascii="Times New Roman" w:hAnsi="Times New Roman"/>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FC73DB">
        <w:rPr>
          <w:rFonts w:ascii="Times New Roman" w:hAnsi="Times New Roman"/>
          <w:b/>
          <w:sz w:val="28"/>
          <w:szCs w:val="28"/>
        </w:rPr>
        <w:t xml:space="preserve">    </w:t>
      </w:r>
      <w:r w:rsidR="00125948">
        <w:rPr>
          <w:rFonts w:ascii="Times New Roman" w:hAnsi="Times New Roman"/>
          <w:b/>
          <w:sz w:val="28"/>
          <w:szCs w:val="28"/>
        </w:rPr>
        <w:t>И.В. Арсентьев</w:t>
      </w:r>
    </w:p>
    <w:p w:rsidR="004F2681" w:rsidRPr="00B83A1A" w:rsidRDefault="004F2681" w:rsidP="00A60075">
      <w:pPr>
        <w:widowControl w:val="0"/>
        <w:spacing w:after="0" w:line="240" w:lineRule="auto"/>
        <w:jc w:val="right"/>
        <w:rPr>
          <w:rFonts w:ascii="Times New Roman" w:hAnsi="Times New Roman"/>
          <w:sz w:val="24"/>
          <w:szCs w:val="24"/>
        </w:rPr>
      </w:pPr>
      <w:bookmarkStart w:id="0" w:name="_GoBack"/>
      <w:bookmarkEnd w:id="0"/>
      <w:r w:rsidRPr="00B83A1A">
        <w:rPr>
          <w:rFonts w:ascii="Times New Roman" w:hAnsi="Times New Roman"/>
          <w:sz w:val="24"/>
          <w:szCs w:val="24"/>
        </w:rPr>
        <w:lastRenderedPageBreak/>
        <w:t>Приложение</w:t>
      </w:r>
      <w:r w:rsidR="00A60075">
        <w:rPr>
          <w:rFonts w:ascii="Times New Roman" w:hAnsi="Times New Roman"/>
          <w:sz w:val="24"/>
          <w:szCs w:val="24"/>
        </w:rPr>
        <w:t xml:space="preserve"> </w:t>
      </w:r>
      <w:r>
        <w:rPr>
          <w:rFonts w:ascii="Times New Roman" w:hAnsi="Times New Roman"/>
          <w:sz w:val="24"/>
          <w:szCs w:val="24"/>
        </w:rPr>
        <w:t>1</w:t>
      </w:r>
    </w:p>
    <w:p w:rsidR="004F2681" w:rsidRPr="00B83A1A" w:rsidRDefault="004F2681" w:rsidP="00A60075">
      <w:pPr>
        <w:widowControl w:val="0"/>
        <w:spacing w:after="0" w:line="240" w:lineRule="auto"/>
        <w:jc w:val="right"/>
        <w:rPr>
          <w:rFonts w:ascii="Times New Roman" w:hAnsi="Times New Roman"/>
          <w:sz w:val="24"/>
          <w:szCs w:val="24"/>
        </w:rPr>
      </w:pPr>
      <w:r w:rsidRPr="00B83A1A">
        <w:rPr>
          <w:rFonts w:ascii="Times New Roman" w:hAnsi="Times New Roman"/>
          <w:sz w:val="24"/>
          <w:szCs w:val="24"/>
        </w:rPr>
        <w:t>к решению Собрания депутатов</w:t>
      </w:r>
    </w:p>
    <w:p w:rsidR="004F2681" w:rsidRPr="00B83A1A" w:rsidRDefault="004F2681" w:rsidP="00A60075">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МО </w:t>
      </w:r>
      <w:r w:rsidRPr="00B83A1A">
        <w:rPr>
          <w:rFonts w:ascii="Times New Roman" w:hAnsi="Times New Roman"/>
          <w:sz w:val="24"/>
          <w:szCs w:val="24"/>
        </w:rPr>
        <w:t>«Плесецкий муниципальный район»</w:t>
      </w:r>
    </w:p>
    <w:p w:rsidR="001E1873" w:rsidRDefault="004F2681" w:rsidP="00A60075">
      <w:pPr>
        <w:widowControl w:val="0"/>
        <w:spacing w:after="0" w:line="240" w:lineRule="auto"/>
        <w:ind w:left="4248" w:firstLine="708"/>
        <w:jc w:val="right"/>
        <w:rPr>
          <w:rFonts w:ascii="Times New Roman" w:hAnsi="Times New Roman"/>
          <w:sz w:val="24"/>
          <w:szCs w:val="24"/>
        </w:rPr>
      </w:pPr>
      <w:r>
        <w:rPr>
          <w:rFonts w:ascii="Times New Roman" w:hAnsi="Times New Roman"/>
          <w:sz w:val="24"/>
          <w:szCs w:val="24"/>
        </w:rPr>
        <w:t xml:space="preserve">от </w:t>
      </w:r>
      <w:r w:rsidR="00A60075">
        <w:rPr>
          <w:rFonts w:ascii="Times New Roman" w:hAnsi="Times New Roman"/>
          <w:sz w:val="24"/>
          <w:szCs w:val="24"/>
        </w:rPr>
        <w:t>17 декабря 2020 года № 162</w:t>
      </w:r>
    </w:p>
    <w:p w:rsidR="00A71535" w:rsidRDefault="00A71535" w:rsidP="00A60075">
      <w:pPr>
        <w:widowControl w:val="0"/>
        <w:spacing w:after="0" w:line="240" w:lineRule="auto"/>
        <w:jc w:val="center"/>
        <w:rPr>
          <w:rFonts w:ascii="Times New Roman" w:hAnsi="Times New Roman"/>
          <w:b/>
          <w:sz w:val="24"/>
          <w:szCs w:val="24"/>
        </w:rPr>
      </w:pPr>
    </w:p>
    <w:p w:rsidR="009A1F97" w:rsidRPr="001B5CE9" w:rsidRDefault="009A1F97" w:rsidP="00A60075">
      <w:pPr>
        <w:widowControl w:val="0"/>
        <w:spacing w:after="0" w:line="240" w:lineRule="auto"/>
        <w:jc w:val="center"/>
        <w:rPr>
          <w:rFonts w:ascii="Times New Roman" w:hAnsi="Times New Roman"/>
          <w:b/>
          <w:sz w:val="26"/>
          <w:szCs w:val="26"/>
        </w:rPr>
      </w:pPr>
    </w:p>
    <w:p w:rsidR="001E1873" w:rsidRPr="001B5CE9" w:rsidRDefault="001E1873" w:rsidP="00A60075">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A60075">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A6007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A60075">
      <w:pPr>
        <w:widowControl w:val="0"/>
        <w:spacing w:after="0" w:line="240" w:lineRule="auto"/>
        <w:jc w:val="center"/>
        <w:rPr>
          <w:rFonts w:ascii="Times New Roman" w:hAnsi="Times New Roman"/>
          <w:b/>
          <w:sz w:val="26"/>
          <w:szCs w:val="26"/>
        </w:rPr>
      </w:pPr>
    </w:p>
    <w:p w:rsidR="001E1873" w:rsidRPr="001B5CE9" w:rsidRDefault="001E1873" w:rsidP="00A6007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A60075">
      <w:pPr>
        <w:widowControl w:val="0"/>
        <w:spacing w:after="0" w:line="240" w:lineRule="auto"/>
        <w:rPr>
          <w:rFonts w:ascii="Times New Roman" w:hAnsi="Times New Roman"/>
          <w:b/>
          <w:sz w:val="26"/>
          <w:szCs w:val="26"/>
        </w:rPr>
      </w:pPr>
    </w:p>
    <w:p w:rsidR="001E1873" w:rsidRPr="001B5CE9" w:rsidRDefault="00DB54DC" w:rsidP="00A60075">
      <w:pPr>
        <w:widowControl w:val="0"/>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00A60075">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«___» __________</w:t>
      </w:r>
      <w:r w:rsidR="00A71535">
        <w:rPr>
          <w:rFonts w:ascii="Times New Roman" w:hAnsi="Times New Roman"/>
          <w:sz w:val="26"/>
          <w:szCs w:val="26"/>
        </w:rPr>
        <w:t>___</w:t>
      </w:r>
      <w:r w:rsidR="001E1873" w:rsidRPr="001B5CE9">
        <w:rPr>
          <w:rFonts w:ascii="Times New Roman" w:hAnsi="Times New Roman"/>
          <w:sz w:val="26"/>
          <w:szCs w:val="26"/>
        </w:rPr>
        <w:t xml:space="preserve"> года  </w:t>
      </w:r>
    </w:p>
    <w:p w:rsidR="001E1873" w:rsidRPr="001B5CE9" w:rsidRDefault="001E1873" w:rsidP="00A60075">
      <w:pPr>
        <w:widowControl w:val="0"/>
        <w:spacing w:after="0" w:line="240" w:lineRule="auto"/>
        <w:rPr>
          <w:rFonts w:ascii="Times New Roman" w:hAnsi="Times New Roman"/>
          <w:sz w:val="26"/>
          <w:szCs w:val="26"/>
        </w:rPr>
      </w:pPr>
    </w:p>
    <w:p w:rsidR="001E1873" w:rsidRPr="001B5CE9" w:rsidRDefault="001E1873" w:rsidP="00A60075">
      <w:pPr>
        <w:widowControl w:val="0"/>
        <w:spacing w:after="0" w:line="240" w:lineRule="auto"/>
        <w:rPr>
          <w:rFonts w:ascii="Times New Roman" w:hAnsi="Times New Roman"/>
          <w:sz w:val="26"/>
          <w:szCs w:val="26"/>
        </w:rPr>
      </w:pPr>
    </w:p>
    <w:p w:rsidR="001E1873" w:rsidRPr="001B5CE9" w:rsidRDefault="001E1873" w:rsidP="00A60075">
      <w:pPr>
        <w:widowControl w:val="0"/>
        <w:spacing w:after="0" w:line="240" w:lineRule="auto"/>
        <w:ind w:firstLine="708"/>
        <w:jc w:val="both"/>
        <w:rPr>
          <w:rFonts w:ascii="Times New Roman" w:hAnsi="Times New Roman"/>
          <w:sz w:val="26"/>
          <w:szCs w:val="26"/>
        </w:rPr>
      </w:pPr>
      <w:proofErr w:type="gramStart"/>
      <w:r w:rsidRPr="001B5CE9">
        <w:rPr>
          <w:rFonts w:ascii="Times New Roman" w:hAnsi="Times New Roman"/>
          <w:sz w:val="26"/>
          <w:szCs w:val="26"/>
        </w:rPr>
        <w:t xml:space="preserve">Администрация муниципального образования «Плесецкий район» в лице главы муниципального образования </w:t>
      </w:r>
      <w:r w:rsidR="00125948">
        <w:rPr>
          <w:rFonts w:ascii="Times New Roman" w:hAnsi="Times New Roman"/>
          <w:sz w:val="26"/>
          <w:szCs w:val="26"/>
        </w:rPr>
        <w:t>Арсентьева Игоря Валентиновича, дейст</w:t>
      </w:r>
      <w:r w:rsidRPr="001B5CE9">
        <w:rPr>
          <w:rFonts w:ascii="Times New Roman" w:hAnsi="Times New Roman"/>
          <w:sz w:val="26"/>
          <w:szCs w:val="26"/>
        </w:rPr>
        <w:t>вующего на основании Устава, именуемая в дальнейшем «Район», с одной стороны, и администрация муниц</w:t>
      </w:r>
      <w:r w:rsidR="000F68FB">
        <w:rPr>
          <w:rFonts w:ascii="Times New Roman" w:hAnsi="Times New Roman"/>
          <w:sz w:val="26"/>
          <w:szCs w:val="26"/>
        </w:rPr>
        <w:t>ипального образования «</w:t>
      </w:r>
      <w:r w:rsidR="00010198">
        <w:rPr>
          <w:rFonts w:ascii="Times New Roman" w:hAnsi="Times New Roman"/>
          <w:sz w:val="26"/>
          <w:szCs w:val="26"/>
        </w:rPr>
        <w:t>Пуксоозерс</w:t>
      </w:r>
      <w:r w:rsidR="000F68FB">
        <w:rPr>
          <w:rFonts w:ascii="Times New Roman" w:hAnsi="Times New Roman"/>
          <w:sz w:val="26"/>
          <w:szCs w:val="26"/>
        </w:rPr>
        <w:t>кое</w:t>
      </w:r>
      <w:r w:rsidRPr="001B5CE9">
        <w:rPr>
          <w:rFonts w:ascii="Times New Roman" w:hAnsi="Times New Roman"/>
          <w:sz w:val="26"/>
          <w:szCs w:val="26"/>
        </w:rPr>
        <w:t>» в лице</w:t>
      </w:r>
      <w:r w:rsidR="000F68FB">
        <w:rPr>
          <w:rFonts w:ascii="Times New Roman" w:hAnsi="Times New Roman"/>
          <w:sz w:val="26"/>
          <w:szCs w:val="26"/>
        </w:rPr>
        <w:t xml:space="preserve"> </w:t>
      </w:r>
      <w:r w:rsidR="000F68FB" w:rsidRPr="000F68FB">
        <w:rPr>
          <w:rFonts w:ascii="Times New Roman" w:hAnsi="Times New Roman"/>
          <w:sz w:val="26"/>
          <w:szCs w:val="26"/>
        </w:rPr>
        <w:t xml:space="preserve">главы администрации муниципального образования </w:t>
      </w:r>
      <w:r w:rsidR="00F1093E">
        <w:rPr>
          <w:rFonts w:ascii="Times New Roman" w:hAnsi="Times New Roman"/>
          <w:sz w:val="26"/>
          <w:szCs w:val="26"/>
        </w:rPr>
        <w:t>Фирсовой Ольги Николаевны</w:t>
      </w:r>
      <w:r w:rsidRPr="001B5CE9">
        <w:rPr>
          <w:rFonts w:ascii="Times New Roman" w:hAnsi="Times New Roman"/>
          <w:sz w:val="26"/>
          <w:szCs w:val="26"/>
        </w:rPr>
        <w:t>, действующей на основании Устава, именуемая в дальнейшем «Поселение», с другой стороны (далее - Стороны) на основании части 4 статьи 15 Федерального закона от</w:t>
      </w:r>
      <w:proofErr w:type="gramEnd"/>
      <w:r w:rsidRPr="001B5CE9">
        <w:rPr>
          <w:rFonts w:ascii="Times New Roman" w:hAnsi="Times New Roman"/>
          <w:sz w:val="26"/>
          <w:szCs w:val="26"/>
        </w:rPr>
        <w:t xml:space="preserve">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Pr="001B5CE9" w:rsidRDefault="001E1873" w:rsidP="00A60075">
      <w:pPr>
        <w:widowControl w:val="0"/>
        <w:spacing w:after="0" w:line="240" w:lineRule="auto"/>
        <w:ind w:firstLine="708"/>
        <w:rPr>
          <w:rFonts w:ascii="Times New Roman" w:hAnsi="Times New Roman"/>
          <w:sz w:val="26"/>
          <w:szCs w:val="26"/>
        </w:rPr>
      </w:pPr>
    </w:p>
    <w:p w:rsidR="001E1873" w:rsidRPr="001B5CE9" w:rsidRDefault="001E1873" w:rsidP="00A60075">
      <w:pPr>
        <w:widowControl w:val="0"/>
        <w:spacing w:after="0" w:line="240" w:lineRule="auto"/>
        <w:ind w:firstLine="708"/>
        <w:rPr>
          <w:rFonts w:ascii="Times New Roman" w:hAnsi="Times New Roman"/>
          <w:sz w:val="26"/>
          <w:szCs w:val="26"/>
        </w:rPr>
      </w:pPr>
    </w:p>
    <w:p w:rsidR="001E1873" w:rsidRPr="001B5CE9" w:rsidRDefault="001E1873" w:rsidP="00A6007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A60075">
      <w:pPr>
        <w:widowControl w:val="0"/>
        <w:spacing w:after="0" w:line="240" w:lineRule="auto"/>
        <w:ind w:firstLine="708"/>
        <w:jc w:val="both"/>
        <w:rPr>
          <w:rFonts w:ascii="Times New Roman" w:hAnsi="Times New Roman"/>
          <w:sz w:val="26"/>
          <w:szCs w:val="26"/>
        </w:rPr>
      </w:pPr>
    </w:p>
    <w:p w:rsidR="001E1873" w:rsidRPr="00A71535" w:rsidRDefault="009A1F97"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w:t>
      </w:r>
      <w:r w:rsidR="00AB7844">
        <w:rPr>
          <w:rFonts w:ascii="Times New Roman" w:hAnsi="Times New Roman"/>
          <w:sz w:val="26"/>
          <w:szCs w:val="26"/>
        </w:rPr>
        <w:t>«Район» передает «Поселению» часть полномочий по решению вопросов местного значения (далее - полномочия):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w:t>
      </w:r>
      <w:r w:rsidR="00AB7844">
        <w:rPr>
          <w:rFonts w:ascii="Times New Roman" w:hAnsi="Times New Roman"/>
          <w:sz w:val="28"/>
          <w:szCs w:val="28"/>
        </w:rPr>
        <w:t xml:space="preserve"> </w:t>
      </w:r>
      <w:r w:rsidR="00AB7844">
        <w:rPr>
          <w:rFonts w:ascii="Times New Roman" w:hAnsi="Times New Roman"/>
          <w:sz w:val="26"/>
          <w:szCs w:val="26"/>
        </w:rPr>
        <w:t>в муниципальном образовании</w:t>
      </w:r>
      <w:r w:rsidR="00AB7844" w:rsidRPr="00A71535">
        <w:rPr>
          <w:rFonts w:ascii="Times New Roman" w:hAnsi="Times New Roman"/>
          <w:sz w:val="26"/>
          <w:szCs w:val="26"/>
        </w:rPr>
        <w:t xml:space="preserve"> </w:t>
      </w:r>
      <w:r w:rsidR="000F68FB" w:rsidRPr="00A71535">
        <w:rPr>
          <w:rFonts w:ascii="Times New Roman" w:hAnsi="Times New Roman"/>
          <w:sz w:val="26"/>
          <w:szCs w:val="26"/>
        </w:rPr>
        <w:t>«</w:t>
      </w:r>
      <w:r w:rsidR="00010198">
        <w:rPr>
          <w:rFonts w:ascii="Times New Roman" w:hAnsi="Times New Roman"/>
          <w:sz w:val="26"/>
          <w:szCs w:val="26"/>
        </w:rPr>
        <w:t>Пуксоозер</w:t>
      </w:r>
      <w:r w:rsidR="000F68FB" w:rsidRPr="00A71535">
        <w:rPr>
          <w:rFonts w:ascii="Times New Roman" w:hAnsi="Times New Roman"/>
          <w:sz w:val="26"/>
          <w:szCs w:val="26"/>
        </w:rPr>
        <w:t>ское</w:t>
      </w:r>
      <w:r w:rsidR="001E1873" w:rsidRPr="00A71535">
        <w:rPr>
          <w:rFonts w:ascii="Times New Roman" w:hAnsi="Times New Roman"/>
          <w:sz w:val="26"/>
          <w:szCs w:val="26"/>
        </w:rPr>
        <w:t>».</w:t>
      </w:r>
    </w:p>
    <w:p w:rsidR="001E1873" w:rsidRPr="001B5CE9" w:rsidRDefault="001E1873" w:rsidP="00A60075">
      <w:pPr>
        <w:widowControl w:val="0"/>
        <w:spacing w:after="0" w:line="240" w:lineRule="auto"/>
        <w:ind w:firstLine="708"/>
        <w:jc w:val="both"/>
        <w:rPr>
          <w:rFonts w:ascii="Times New Roman" w:hAnsi="Times New Roman"/>
          <w:sz w:val="26"/>
          <w:szCs w:val="26"/>
        </w:rPr>
      </w:pPr>
    </w:p>
    <w:p w:rsidR="001E1873" w:rsidRPr="001B5CE9" w:rsidRDefault="001E1873" w:rsidP="00A60075">
      <w:pPr>
        <w:widowControl w:val="0"/>
        <w:spacing w:after="0" w:line="240" w:lineRule="auto"/>
        <w:ind w:firstLine="708"/>
        <w:jc w:val="both"/>
        <w:rPr>
          <w:rFonts w:ascii="Times New Roman" w:hAnsi="Times New Roman"/>
          <w:sz w:val="26"/>
          <w:szCs w:val="26"/>
        </w:rPr>
      </w:pPr>
    </w:p>
    <w:p w:rsidR="001E1873" w:rsidRPr="001B5CE9" w:rsidRDefault="001E1873" w:rsidP="00A6007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A60075">
      <w:pPr>
        <w:widowControl w:val="0"/>
        <w:spacing w:after="0" w:line="240" w:lineRule="auto"/>
        <w:ind w:firstLine="708"/>
        <w:jc w:val="both"/>
        <w:rPr>
          <w:rFonts w:ascii="Times New Roman" w:hAnsi="Times New Roman"/>
          <w:sz w:val="26"/>
          <w:szCs w:val="26"/>
        </w:rPr>
      </w:pPr>
    </w:p>
    <w:p w:rsidR="001E1873" w:rsidRPr="001B5CE9" w:rsidRDefault="001E1873" w:rsidP="00A60075">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w:t>
      </w:r>
      <w:r w:rsidR="004F2681">
        <w:rPr>
          <w:rFonts w:ascii="Times New Roman" w:hAnsi="Times New Roman"/>
          <w:sz w:val="26"/>
          <w:szCs w:val="26"/>
        </w:rPr>
        <w:t xml:space="preserve"> </w:t>
      </w:r>
      <w:r w:rsidRPr="001B5CE9">
        <w:rPr>
          <w:rFonts w:ascii="Times New Roman" w:hAnsi="Times New Roman"/>
          <w:sz w:val="26"/>
          <w:szCs w:val="26"/>
        </w:rPr>
        <w:t>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0F68FB"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w:t>
      </w:r>
      <w:r w:rsidR="004F2681">
        <w:rPr>
          <w:rFonts w:ascii="Times New Roman" w:hAnsi="Times New Roman"/>
          <w:sz w:val="26"/>
          <w:szCs w:val="26"/>
        </w:rPr>
        <w:t xml:space="preserve"> </w:t>
      </w:r>
      <w:r w:rsidRPr="001B5CE9">
        <w:rPr>
          <w:rFonts w:ascii="Times New Roman" w:hAnsi="Times New Roman"/>
          <w:sz w:val="26"/>
          <w:szCs w:val="26"/>
        </w:rPr>
        <w:t>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0F68FB">
        <w:rPr>
          <w:rFonts w:ascii="Times New Roman" w:hAnsi="Times New Roman"/>
          <w:sz w:val="26"/>
          <w:szCs w:val="26"/>
        </w:rPr>
        <w:t xml:space="preserve">ящего Соглашения, в размере </w:t>
      </w:r>
      <w:r w:rsidR="009E2BA3">
        <w:rPr>
          <w:rFonts w:ascii="Times New Roman" w:hAnsi="Times New Roman"/>
          <w:sz w:val="26"/>
          <w:szCs w:val="26"/>
        </w:rPr>
        <w:t>71 220</w:t>
      </w:r>
      <w:r w:rsidR="000F68FB" w:rsidRPr="000F68FB">
        <w:rPr>
          <w:rFonts w:ascii="Times New Roman" w:hAnsi="Times New Roman"/>
          <w:sz w:val="26"/>
          <w:szCs w:val="26"/>
        </w:rPr>
        <w:t xml:space="preserve"> (</w:t>
      </w:r>
      <w:r w:rsidR="009E2BA3">
        <w:rPr>
          <w:rFonts w:ascii="Times New Roman" w:hAnsi="Times New Roman"/>
          <w:sz w:val="26"/>
          <w:szCs w:val="26"/>
        </w:rPr>
        <w:t>семьдесят одна тысяча двести двадцать)</w:t>
      </w:r>
      <w:r w:rsidR="000F68FB" w:rsidRPr="000F68FB">
        <w:rPr>
          <w:rFonts w:ascii="Times New Roman" w:hAnsi="Times New Roman"/>
          <w:sz w:val="26"/>
          <w:szCs w:val="26"/>
        </w:rPr>
        <w:t xml:space="preserve"> рублей.</w:t>
      </w:r>
    </w:p>
    <w:p w:rsidR="001E1873" w:rsidRPr="000F68FB"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b/>
          <w:sz w:val="26"/>
          <w:szCs w:val="26"/>
        </w:rPr>
        <w:lastRenderedPageBreak/>
        <w:t>2.2. «Район» имеет право:</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4F2681">
        <w:rPr>
          <w:rFonts w:ascii="Times New Roman" w:hAnsi="Times New Roman"/>
          <w:sz w:val="26"/>
          <w:szCs w:val="26"/>
        </w:rPr>
        <w:t xml:space="preserve"> </w:t>
      </w:r>
      <w:r w:rsidRPr="001B5CE9">
        <w:rPr>
          <w:rFonts w:ascii="Times New Roman" w:hAnsi="Times New Roman"/>
          <w:sz w:val="26"/>
          <w:szCs w:val="26"/>
        </w:rPr>
        <w:t>Осуществля</w:t>
      </w:r>
      <w:r w:rsidR="00A60075">
        <w:rPr>
          <w:rFonts w:ascii="Times New Roman" w:hAnsi="Times New Roman"/>
          <w:sz w:val="26"/>
          <w:szCs w:val="26"/>
        </w:rPr>
        <w:t>ть</w:t>
      </w:r>
      <w:r w:rsidRPr="001B5CE9">
        <w:rPr>
          <w:rFonts w:ascii="Times New Roman" w:hAnsi="Times New Roman"/>
          <w:sz w:val="26"/>
          <w:szCs w:val="26"/>
        </w:rPr>
        <w:t xml:space="preserve"> </w:t>
      </w:r>
      <w:proofErr w:type="gramStart"/>
      <w:r w:rsidRPr="001B5CE9">
        <w:rPr>
          <w:rFonts w:ascii="Times New Roman" w:hAnsi="Times New Roman"/>
          <w:sz w:val="26"/>
          <w:szCs w:val="26"/>
        </w:rPr>
        <w:t>контроль за</w:t>
      </w:r>
      <w:proofErr w:type="gramEnd"/>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4F2681">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A60075">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w:t>
      </w:r>
      <w:r w:rsidR="00A60075">
        <w:rPr>
          <w:rFonts w:ascii="Times New Roman" w:hAnsi="Times New Roman"/>
          <w:b/>
          <w:sz w:val="26"/>
          <w:szCs w:val="26"/>
        </w:rPr>
        <w:t>3</w:t>
      </w:r>
      <w:r w:rsidR="009A1F97" w:rsidRPr="001B5CE9">
        <w:rPr>
          <w:rFonts w:ascii="Times New Roman" w:hAnsi="Times New Roman"/>
          <w:b/>
          <w:sz w:val="26"/>
          <w:szCs w:val="26"/>
        </w:rPr>
        <w:t>.</w:t>
      </w:r>
      <w:r w:rsidR="004F2681">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A60075">
        <w:rPr>
          <w:rFonts w:ascii="Times New Roman" w:hAnsi="Times New Roman"/>
          <w:sz w:val="26"/>
          <w:szCs w:val="26"/>
        </w:rPr>
        <w:t>3</w:t>
      </w:r>
      <w:r w:rsidRPr="001B5CE9">
        <w:rPr>
          <w:rFonts w:ascii="Times New Roman" w:hAnsi="Times New Roman"/>
          <w:sz w:val="26"/>
          <w:szCs w:val="26"/>
        </w:rPr>
        <w:t>.1. Осуществля</w:t>
      </w:r>
      <w:r w:rsidR="00A60075">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в </w:t>
      </w:r>
      <w:proofErr w:type="gramStart"/>
      <w:r w:rsidRPr="001B5CE9">
        <w:rPr>
          <w:rFonts w:ascii="Times New Roman" w:hAnsi="Times New Roman"/>
          <w:sz w:val="26"/>
          <w:szCs w:val="26"/>
        </w:rPr>
        <w:t>пределах</w:t>
      </w:r>
      <w:proofErr w:type="gramEnd"/>
      <w:r w:rsidRPr="001B5CE9">
        <w:rPr>
          <w:rFonts w:ascii="Times New Roman" w:hAnsi="Times New Roman"/>
          <w:sz w:val="26"/>
          <w:szCs w:val="26"/>
        </w:rPr>
        <w:t xml:space="preserve"> выделенных на эти цели финансовых средств.</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A60075">
        <w:rPr>
          <w:rFonts w:ascii="Times New Roman" w:hAnsi="Times New Roman"/>
          <w:sz w:val="26"/>
          <w:szCs w:val="26"/>
        </w:rPr>
        <w:t>3</w:t>
      </w:r>
      <w:r w:rsidRPr="001B5CE9">
        <w:rPr>
          <w:rFonts w:ascii="Times New Roman" w:hAnsi="Times New Roman"/>
          <w:sz w:val="26"/>
          <w:szCs w:val="26"/>
        </w:rPr>
        <w:t xml:space="preserve">.2.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A60075">
        <w:rPr>
          <w:rFonts w:ascii="Times New Roman" w:hAnsi="Times New Roman"/>
          <w:sz w:val="26"/>
          <w:szCs w:val="26"/>
        </w:rPr>
        <w:t>3</w:t>
      </w:r>
      <w:r w:rsidRPr="001B5CE9">
        <w:rPr>
          <w:rFonts w:ascii="Times New Roman" w:hAnsi="Times New Roman"/>
          <w:sz w:val="26"/>
          <w:szCs w:val="26"/>
        </w:rPr>
        <w:t xml:space="preserve">.3.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A60075">
        <w:rPr>
          <w:rFonts w:ascii="Times New Roman" w:hAnsi="Times New Roman"/>
          <w:sz w:val="26"/>
          <w:szCs w:val="26"/>
        </w:rPr>
        <w:t>3</w:t>
      </w:r>
      <w:r w:rsidRPr="001B5CE9">
        <w:rPr>
          <w:rFonts w:ascii="Times New Roman" w:hAnsi="Times New Roman"/>
          <w:sz w:val="26"/>
          <w:szCs w:val="26"/>
        </w:rPr>
        <w:t>.4.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 xml:space="preserve">«Поселения» сообщает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A60075">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A60075">
        <w:rPr>
          <w:rFonts w:ascii="Times New Roman" w:hAnsi="Times New Roman"/>
          <w:b/>
          <w:sz w:val="26"/>
          <w:szCs w:val="26"/>
        </w:rPr>
        <w:t>4</w:t>
      </w:r>
      <w:r w:rsidRPr="001B5CE9">
        <w:rPr>
          <w:rFonts w:ascii="Times New Roman" w:hAnsi="Times New Roman"/>
          <w:b/>
          <w:sz w:val="26"/>
          <w:szCs w:val="26"/>
        </w:rPr>
        <w:t>. «Поселение» имеет право:</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A60075">
        <w:rPr>
          <w:rFonts w:ascii="Times New Roman" w:hAnsi="Times New Roman"/>
          <w:sz w:val="26"/>
          <w:szCs w:val="26"/>
        </w:rPr>
        <w:t>4</w:t>
      </w:r>
      <w:r w:rsidRPr="001B5CE9">
        <w:rPr>
          <w:rFonts w:ascii="Times New Roman" w:hAnsi="Times New Roman"/>
          <w:sz w:val="26"/>
          <w:szCs w:val="26"/>
        </w:rPr>
        <w:t>.1.Запрашивать у  «Района»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A60075">
      <w:pPr>
        <w:widowControl w:val="0"/>
        <w:spacing w:after="0" w:line="240" w:lineRule="auto"/>
        <w:ind w:firstLine="708"/>
        <w:jc w:val="both"/>
        <w:rPr>
          <w:rFonts w:ascii="Times New Roman" w:hAnsi="Times New Roman"/>
          <w:sz w:val="26"/>
          <w:szCs w:val="26"/>
        </w:rPr>
      </w:pPr>
    </w:p>
    <w:p w:rsidR="001E1873" w:rsidRPr="001B5CE9" w:rsidRDefault="001E1873" w:rsidP="00A60075">
      <w:pPr>
        <w:widowControl w:val="0"/>
        <w:spacing w:after="0" w:line="240" w:lineRule="auto"/>
        <w:ind w:firstLine="708"/>
        <w:jc w:val="both"/>
        <w:rPr>
          <w:rFonts w:ascii="Times New Roman" w:hAnsi="Times New Roman"/>
          <w:b/>
          <w:sz w:val="26"/>
          <w:szCs w:val="26"/>
        </w:rPr>
      </w:pPr>
    </w:p>
    <w:p w:rsidR="001E1873" w:rsidRPr="001B5CE9" w:rsidRDefault="001E1873" w:rsidP="00A6007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A60075">
      <w:pPr>
        <w:widowControl w:val="0"/>
        <w:spacing w:after="0" w:line="240" w:lineRule="auto"/>
        <w:ind w:firstLine="708"/>
        <w:jc w:val="both"/>
        <w:rPr>
          <w:rFonts w:ascii="Times New Roman" w:hAnsi="Times New Roman"/>
          <w:b/>
          <w:sz w:val="26"/>
          <w:szCs w:val="26"/>
        </w:rPr>
      </w:pP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74267F">
        <w:rPr>
          <w:rFonts w:ascii="Times New Roman" w:hAnsi="Times New Roman"/>
          <w:sz w:val="26"/>
          <w:szCs w:val="26"/>
        </w:rPr>
        <w:t>2</w:t>
      </w:r>
      <w:r w:rsidR="009E2BA3">
        <w:rPr>
          <w:rFonts w:ascii="Times New Roman" w:hAnsi="Times New Roman"/>
          <w:sz w:val="26"/>
          <w:szCs w:val="26"/>
        </w:rPr>
        <w:t>1</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677588">
        <w:rPr>
          <w:rFonts w:ascii="Times New Roman" w:hAnsi="Times New Roman"/>
          <w:sz w:val="26"/>
          <w:szCs w:val="26"/>
        </w:rPr>
        <w:t>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A60075">
      <w:pPr>
        <w:widowControl w:val="0"/>
        <w:spacing w:after="0" w:line="240" w:lineRule="auto"/>
        <w:ind w:firstLine="708"/>
        <w:jc w:val="both"/>
        <w:rPr>
          <w:rFonts w:ascii="Times New Roman" w:hAnsi="Times New Roman"/>
          <w:sz w:val="26"/>
          <w:szCs w:val="26"/>
        </w:rPr>
      </w:pPr>
    </w:p>
    <w:p w:rsidR="001E1873" w:rsidRPr="001B5CE9" w:rsidRDefault="001E1873" w:rsidP="00A60075">
      <w:pPr>
        <w:widowControl w:val="0"/>
        <w:spacing w:after="0" w:line="240" w:lineRule="auto"/>
        <w:ind w:firstLine="708"/>
        <w:jc w:val="both"/>
        <w:rPr>
          <w:rFonts w:ascii="Times New Roman" w:hAnsi="Times New Roman"/>
          <w:sz w:val="26"/>
          <w:szCs w:val="26"/>
        </w:rPr>
      </w:pPr>
    </w:p>
    <w:p w:rsidR="001E1873" w:rsidRPr="001B5CE9" w:rsidRDefault="001E1873" w:rsidP="00A6007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A60075">
      <w:pPr>
        <w:widowControl w:val="0"/>
        <w:spacing w:after="0" w:line="240" w:lineRule="auto"/>
        <w:ind w:firstLine="708"/>
        <w:jc w:val="center"/>
        <w:rPr>
          <w:rFonts w:ascii="Times New Roman" w:hAnsi="Times New Roman"/>
          <w:sz w:val="26"/>
          <w:szCs w:val="26"/>
        </w:rPr>
      </w:pP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lastRenderedPageBreak/>
        <w:t>4.1.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 а та</w:t>
      </w:r>
      <w:r w:rsidR="004F2681">
        <w:rPr>
          <w:rFonts w:ascii="Times New Roman" w:hAnsi="Times New Roman"/>
          <w:sz w:val="26"/>
          <w:szCs w:val="26"/>
        </w:rPr>
        <w:t xml:space="preserve">кже уплату неустойки в размере </w:t>
      </w:r>
      <w:r w:rsidRPr="001B5CE9">
        <w:rPr>
          <w:rFonts w:ascii="Times New Roman" w:hAnsi="Times New Roman"/>
          <w:sz w:val="26"/>
          <w:szCs w:val="26"/>
        </w:rPr>
        <w:t xml:space="preserve">0,01 %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F706DF" w:rsidRDefault="00F706DF" w:rsidP="00A60075">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4.2. «Поселение» несет ответственность за осуществление переданных ей полномочий в той мере, в какой эти полномочия обеспечены финансовыми средствами.</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4.3. В случае неисполнения  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Pr="001B5CE9">
        <w:rPr>
          <w:rFonts w:ascii="Times New Roman" w:hAnsi="Times New Roman"/>
          <w:sz w:val="26"/>
          <w:szCs w:val="26"/>
        </w:rPr>
        <w:t xml:space="preserve">«Районом» </w:t>
      </w:r>
      <w:r w:rsidR="00BF7C6C">
        <w:rPr>
          <w:rFonts w:ascii="Times New Roman" w:hAnsi="Times New Roman"/>
          <w:sz w:val="26"/>
          <w:szCs w:val="26"/>
        </w:rPr>
        <w:t>переданных полномочий</w:t>
      </w:r>
      <w:r w:rsidR="00BE7724">
        <w:rPr>
          <w:rFonts w:ascii="Times New Roman" w:hAnsi="Times New Roman"/>
          <w:sz w:val="26"/>
          <w:szCs w:val="26"/>
        </w:rPr>
        <w:t>,</w:t>
      </w:r>
      <w:r w:rsidR="00BF7C6C">
        <w:rPr>
          <w:rFonts w:ascii="Times New Roman" w:hAnsi="Times New Roman"/>
          <w:sz w:val="26"/>
          <w:szCs w:val="26"/>
        </w:rPr>
        <w:t xml:space="preserve"> «Поселение</w:t>
      </w:r>
      <w:r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Pr="001B5CE9">
        <w:rPr>
          <w:rFonts w:ascii="Times New Roman" w:hAnsi="Times New Roman"/>
          <w:sz w:val="26"/>
          <w:szCs w:val="26"/>
        </w:rPr>
        <w:t>не перечисленных денежных средств.</w:t>
      </w:r>
    </w:p>
    <w:p w:rsidR="001E1873" w:rsidRPr="001B5CE9" w:rsidRDefault="001E1873" w:rsidP="00A60075">
      <w:pPr>
        <w:widowControl w:val="0"/>
        <w:spacing w:after="0" w:line="240" w:lineRule="auto"/>
        <w:ind w:firstLine="708"/>
        <w:jc w:val="both"/>
        <w:rPr>
          <w:rFonts w:ascii="Times New Roman" w:hAnsi="Times New Roman"/>
          <w:sz w:val="26"/>
          <w:szCs w:val="26"/>
        </w:rPr>
      </w:pPr>
    </w:p>
    <w:p w:rsidR="001E1873" w:rsidRPr="001B5CE9" w:rsidRDefault="001E1873" w:rsidP="00A60075">
      <w:pPr>
        <w:widowControl w:val="0"/>
        <w:spacing w:after="0" w:line="240" w:lineRule="auto"/>
        <w:ind w:firstLine="708"/>
        <w:jc w:val="both"/>
        <w:rPr>
          <w:rFonts w:ascii="Times New Roman" w:hAnsi="Times New Roman"/>
          <w:sz w:val="26"/>
          <w:szCs w:val="26"/>
        </w:rPr>
      </w:pPr>
    </w:p>
    <w:p w:rsidR="001E1873" w:rsidRPr="001B5CE9" w:rsidRDefault="001E1873" w:rsidP="00A6007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A60075">
      <w:pPr>
        <w:widowControl w:val="0"/>
        <w:spacing w:after="0" w:line="240" w:lineRule="auto"/>
        <w:ind w:firstLine="708"/>
        <w:jc w:val="center"/>
        <w:rPr>
          <w:rFonts w:ascii="Times New Roman" w:hAnsi="Times New Roman"/>
          <w:sz w:val="26"/>
          <w:szCs w:val="26"/>
        </w:rPr>
      </w:pP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w:t>
      </w:r>
      <w:r w:rsidR="009A1F97" w:rsidRPr="001B5CE9">
        <w:rPr>
          <w:rFonts w:ascii="Times New Roman" w:hAnsi="Times New Roman"/>
          <w:sz w:val="26"/>
          <w:szCs w:val="26"/>
        </w:rPr>
        <w:t xml:space="preserve">.1. Настоящее Соглашение вступает в силу </w:t>
      </w:r>
      <w:r w:rsidRPr="001B5CE9">
        <w:rPr>
          <w:rFonts w:ascii="Times New Roman" w:hAnsi="Times New Roman"/>
          <w:sz w:val="26"/>
          <w:szCs w:val="26"/>
        </w:rPr>
        <w:t>после его подписания Сторонами и вступает в силу не ранее его одобрения решением Собрания депутатов Плесецкого муниципального района и представительным органом поселения.</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BE7724">
        <w:rPr>
          <w:rFonts w:ascii="Times New Roman" w:hAnsi="Times New Roman"/>
          <w:sz w:val="26"/>
          <w:szCs w:val="26"/>
        </w:rPr>
        <w:t>2</w:t>
      </w:r>
      <w:r w:rsidR="009E2BA3">
        <w:rPr>
          <w:rFonts w:ascii="Times New Roman" w:hAnsi="Times New Roman"/>
          <w:sz w:val="26"/>
          <w:szCs w:val="26"/>
        </w:rPr>
        <w:t>1</w:t>
      </w:r>
      <w:r w:rsidR="00BE7724">
        <w:rPr>
          <w:rFonts w:ascii="Times New Roman" w:hAnsi="Times New Roman"/>
          <w:sz w:val="26"/>
          <w:szCs w:val="26"/>
        </w:rPr>
        <w:t xml:space="preserve"> </w:t>
      </w:r>
      <w:r w:rsidRPr="001B5CE9">
        <w:rPr>
          <w:rFonts w:ascii="Times New Roman" w:hAnsi="Times New Roman"/>
          <w:sz w:val="26"/>
          <w:szCs w:val="26"/>
        </w:rPr>
        <w:t>года.</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5.4.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A60075">
      <w:pPr>
        <w:widowControl w:val="0"/>
        <w:spacing w:after="0" w:line="240" w:lineRule="auto"/>
        <w:ind w:firstLine="708"/>
        <w:jc w:val="both"/>
        <w:rPr>
          <w:rFonts w:ascii="Times New Roman" w:hAnsi="Times New Roman"/>
          <w:sz w:val="26"/>
          <w:szCs w:val="26"/>
        </w:rPr>
      </w:pPr>
    </w:p>
    <w:p w:rsidR="001E1873" w:rsidRPr="001B5CE9" w:rsidRDefault="001E1873" w:rsidP="00A60075">
      <w:pPr>
        <w:widowControl w:val="0"/>
        <w:spacing w:after="0" w:line="240" w:lineRule="auto"/>
        <w:ind w:firstLine="708"/>
        <w:jc w:val="center"/>
        <w:rPr>
          <w:rFonts w:ascii="Times New Roman" w:hAnsi="Times New Roman"/>
          <w:b/>
          <w:sz w:val="26"/>
          <w:szCs w:val="26"/>
        </w:rPr>
      </w:pPr>
    </w:p>
    <w:p w:rsidR="001E1873" w:rsidRPr="001B5CE9" w:rsidRDefault="001E1873" w:rsidP="00A6007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A60075">
      <w:pPr>
        <w:widowControl w:val="0"/>
        <w:spacing w:after="0" w:line="240" w:lineRule="auto"/>
        <w:ind w:firstLine="708"/>
        <w:jc w:val="center"/>
        <w:rPr>
          <w:rFonts w:ascii="Times New Roman" w:hAnsi="Times New Roman"/>
          <w:b/>
          <w:sz w:val="26"/>
          <w:szCs w:val="26"/>
        </w:rPr>
      </w:pP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A60075">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6.4. Споры, связанные с исполнением настоящего Соглашения, разрешаются </w:t>
      </w:r>
      <w:r w:rsidRPr="001B5CE9">
        <w:rPr>
          <w:rFonts w:ascii="Times New Roman" w:hAnsi="Times New Roman"/>
          <w:sz w:val="26"/>
          <w:szCs w:val="26"/>
        </w:rPr>
        <w:lastRenderedPageBreak/>
        <w:t>путем проведения переговоров или в судебном порядке.</w:t>
      </w:r>
    </w:p>
    <w:p w:rsidR="001E1873" w:rsidRDefault="001E1873" w:rsidP="00A60075">
      <w:pPr>
        <w:widowControl w:val="0"/>
        <w:spacing w:after="0" w:line="240" w:lineRule="auto"/>
        <w:ind w:firstLine="708"/>
        <w:jc w:val="both"/>
        <w:rPr>
          <w:rFonts w:ascii="Times New Roman" w:hAnsi="Times New Roman"/>
          <w:sz w:val="26"/>
          <w:szCs w:val="26"/>
        </w:rPr>
      </w:pPr>
    </w:p>
    <w:p w:rsidR="00795D47" w:rsidRDefault="00795D47" w:rsidP="00A60075">
      <w:pPr>
        <w:widowControl w:val="0"/>
        <w:spacing w:after="0" w:line="240" w:lineRule="auto"/>
        <w:ind w:firstLine="708"/>
        <w:jc w:val="both"/>
        <w:rPr>
          <w:rFonts w:ascii="Times New Roman" w:hAnsi="Times New Roman"/>
          <w:sz w:val="26"/>
          <w:szCs w:val="26"/>
        </w:rPr>
      </w:pPr>
    </w:p>
    <w:p w:rsidR="00DE1EEE" w:rsidRDefault="001E1873" w:rsidP="00A60075">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7. Реквизиты и подписи сторон</w:t>
      </w:r>
      <w:r w:rsidR="00DE1EEE" w:rsidRPr="001B5CE9">
        <w:rPr>
          <w:rFonts w:ascii="Times New Roman" w:hAnsi="Times New Roman"/>
          <w:b/>
          <w:sz w:val="26"/>
          <w:szCs w:val="26"/>
        </w:rPr>
        <w:t xml:space="preserve"> </w:t>
      </w:r>
    </w:p>
    <w:p w:rsidR="000F68FB" w:rsidRDefault="000F68FB" w:rsidP="00A60075">
      <w:pPr>
        <w:widowControl w:val="0"/>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4861"/>
      </w:tblGrid>
      <w:tr w:rsidR="000F68FB" w:rsidRPr="000F68FB" w:rsidTr="000F68FB">
        <w:trPr>
          <w:trHeight w:val="3028"/>
        </w:trPr>
        <w:tc>
          <w:tcPr>
            <w:tcW w:w="4860" w:type="dxa"/>
          </w:tcPr>
          <w:p w:rsidR="000F68FB" w:rsidRPr="000F68FB" w:rsidRDefault="000F68FB" w:rsidP="00A60075">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Поселение:</w:t>
            </w:r>
          </w:p>
          <w:p w:rsidR="00010198" w:rsidRPr="00385EF0" w:rsidRDefault="00010198" w:rsidP="00A60075">
            <w:pPr>
              <w:widowControl w:val="0"/>
              <w:autoSpaceDE w:val="0"/>
              <w:autoSpaceDN w:val="0"/>
              <w:adjustRightInd w:val="0"/>
              <w:spacing w:after="0" w:line="240" w:lineRule="auto"/>
              <w:rPr>
                <w:rFonts w:ascii="Times New Roman" w:hAnsi="Times New Roman"/>
                <w:sz w:val="26"/>
                <w:szCs w:val="26"/>
              </w:rPr>
            </w:pPr>
            <w:r w:rsidRPr="00385EF0">
              <w:rPr>
                <w:rFonts w:ascii="Times New Roman" w:hAnsi="Times New Roman"/>
                <w:sz w:val="26"/>
                <w:szCs w:val="26"/>
              </w:rPr>
              <w:t>Администрация МО «Пуксоозерское»</w:t>
            </w:r>
          </w:p>
          <w:p w:rsidR="00010198" w:rsidRPr="00385EF0" w:rsidRDefault="00010198" w:rsidP="00A60075">
            <w:pPr>
              <w:widowControl w:val="0"/>
              <w:autoSpaceDE w:val="0"/>
              <w:autoSpaceDN w:val="0"/>
              <w:adjustRightInd w:val="0"/>
              <w:spacing w:after="0" w:line="240" w:lineRule="auto"/>
              <w:rPr>
                <w:rFonts w:ascii="Times New Roman" w:hAnsi="Times New Roman"/>
                <w:sz w:val="26"/>
                <w:szCs w:val="26"/>
              </w:rPr>
            </w:pPr>
            <w:r w:rsidRPr="00385EF0">
              <w:rPr>
                <w:rFonts w:ascii="Times New Roman" w:hAnsi="Times New Roman"/>
                <w:sz w:val="26"/>
                <w:szCs w:val="26"/>
              </w:rPr>
              <w:t xml:space="preserve">164269, Архангельская область, Плесецкий район, п. Пуксоозеро, </w:t>
            </w:r>
          </w:p>
          <w:p w:rsidR="00010198" w:rsidRPr="00385EF0" w:rsidRDefault="00010198" w:rsidP="00A60075">
            <w:pPr>
              <w:widowControl w:val="0"/>
              <w:autoSpaceDE w:val="0"/>
              <w:autoSpaceDN w:val="0"/>
              <w:adjustRightInd w:val="0"/>
              <w:spacing w:after="0" w:line="240" w:lineRule="auto"/>
              <w:rPr>
                <w:rFonts w:ascii="Times New Roman" w:hAnsi="Times New Roman"/>
                <w:sz w:val="26"/>
                <w:szCs w:val="26"/>
              </w:rPr>
            </w:pPr>
            <w:r w:rsidRPr="00385EF0">
              <w:rPr>
                <w:rFonts w:ascii="Times New Roman" w:hAnsi="Times New Roman"/>
                <w:sz w:val="26"/>
                <w:szCs w:val="26"/>
              </w:rPr>
              <w:t>ул. Заводская, д. 4</w:t>
            </w:r>
          </w:p>
          <w:p w:rsidR="00010198" w:rsidRPr="00385EF0" w:rsidRDefault="00010198" w:rsidP="00A60075">
            <w:pPr>
              <w:widowControl w:val="0"/>
              <w:autoSpaceDE w:val="0"/>
              <w:autoSpaceDN w:val="0"/>
              <w:adjustRightInd w:val="0"/>
              <w:spacing w:after="0" w:line="240" w:lineRule="auto"/>
              <w:rPr>
                <w:rFonts w:ascii="Times New Roman" w:hAnsi="Times New Roman"/>
                <w:sz w:val="26"/>
                <w:szCs w:val="26"/>
              </w:rPr>
            </w:pPr>
          </w:p>
          <w:p w:rsidR="00010198" w:rsidRPr="00385EF0" w:rsidRDefault="00F1093E" w:rsidP="00A60075">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010198" w:rsidRPr="00385EF0">
              <w:rPr>
                <w:rFonts w:ascii="Times New Roman" w:hAnsi="Times New Roman"/>
                <w:sz w:val="26"/>
                <w:szCs w:val="26"/>
              </w:rPr>
              <w:t>лав</w:t>
            </w:r>
            <w:r>
              <w:rPr>
                <w:rFonts w:ascii="Times New Roman" w:hAnsi="Times New Roman"/>
                <w:sz w:val="26"/>
                <w:szCs w:val="26"/>
              </w:rPr>
              <w:t>а</w:t>
            </w:r>
            <w:r w:rsidR="00010198" w:rsidRPr="00385EF0">
              <w:rPr>
                <w:rFonts w:ascii="Times New Roman" w:hAnsi="Times New Roman"/>
                <w:sz w:val="26"/>
                <w:szCs w:val="26"/>
              </w:rPr>
              <w:t xml:space="preserve"> муниципального образования «Пуксоозерское»</w:t>
            </w:r>
          </w:p>
          <w:p w:rsidR="000F68FB" w:rsidRPr="000F68FB" w:rsidRDefault="00010198" w:rsidP="00A60075">
            <w:pPr>
              <w:widowControl w:val="0"/>
              <w:autoSpaceDE w:val="0"/>
              <w:autoSpaceDN w:val="0"/>
              <w:adjustRightInd w:val="0"/>
              <w:spacing w:after="0" w:line="240" w:lineRule="auto"/>
              <w:rPr>
                <w:rFonts w:ascii="Times New Roman" w:hAnsi="Times New Roman"/>
                <w:sz w:val="26"/>
                <w:szCs w:val="26"/>
              </w:rPr>
            </w:pPr>
            <w:r w:rsidRPr="00385EF0">
              <w:rPr>
                <w:rFonts w:ascii="Times New Roman" w:hAnsi="Times New Roman"/>
                <w:sz w:val="26"/>
                <w:szCs w:val="26"/>
              </w:rPr>
              <w:t xml:space="preserve">_______________ </w:t>
            </w:r>
            <w:r w:rsidR="00F1093E">
              <w:rPr>
                <w:rFonts w:ascii="Times New Roman" w:hAnsi="Times New Roman"/>
                <w:sz w:val="26"/>
                <w:szCs w:val="26"/>
              </w:rPr>
              <w:t>О.Н. Фирсова</w:t>
            </w:r>
            <w:r w:rsidRPr="000F68FB">
              <w:rPr>
                <w:rFonts w:ascii="Times New Roman" w:hAnsi="Times New Roman"/>
                <w:sz w:val="26"/>
                <w:szCs w:val="26"/>
              </w:rPr>
              <w:t xml:space="preserve"> </w:t>
            </w:r>
          </w:p>
        </w:tc>
        <w:tc>
          <w:tcPr>
            <w:tcW w:w="4861" w:type="dxa"/>
          </w:tcPr>
          <w:p w:rsidR="000F68FB" w:rsidRPr="000F68FB" w:rsidRDefault="000F68FB" w:rsidP="00A60075">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Решением Совет</w:t>
            </w:r>
            <w:r>
              <w:rPr>
                <w:rFonts w:ascii="Times New Roman" w:hAnsi="Times New Roman"/>
                <w:sz w:val="26"/>
                <w:szCs w:val="26"/>
              </w:rPr>
              <w:t>а</w:t>
            </w:r>
            <w:r w:rsidRPr="000F68FB">
              <w:rPr>
                <w:rFonts w:ascii="Times New Roman" w:hAnsi="Times New Roman"/>
                <w:sz w:val="26"/>
                <w:szCs w:val="26"/>
              </w:rPr>
              <w:t xml:space="preserve"> депутатов </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МО «</w:t>
            </w:r>
            <w:r w:rsidR="00010198">
              <w:rPr>
                <w:rFonts w:ascii="Times New Roman" w:hAnsi="Times New Roman"/>
                <w:sz w:val="26"/>
                <w:szCs w:val="26"/>
              </w:rPr>
              <w:t>Пуксоозерское</w:t>
            </w:r>
            <w:r w:rsidRPr="000F68FB">
              <w:rPr>
                <w:rFonts w:ascii="Times New Roman" w:hAnsi="Times New Roman"/>
                <w:sz w:val="26"/>
                <w:szCs w:val="26"/>
              </w:rPr>
              <w:t>»</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Председатель Совета депутатов </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МО «</w:t>
            </w:r>
            <w:r w:rsidR="00010198">
              <w:rPr>
                <w:rFonts w:ascii="Times New Roman" w:hAnsi="Times New Roman"/>
                <w:sz w:val="26"/>
                <w:szCs w:val="26"/>
              </w:rPr>
              <w:t>Пуксоозер</w:t>
            </w:r>
            <w:r w:rsidRPr="000F68FB">
              <w:rPr>
                <w:rFonts w:ascii="Times New Roman" w:hAnsi="Times New Roman"/>
                <w:sz w:val="26"/>
                <w:szCs w:val="26"/>
              </w:rPr>
              <w:t>ское»</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_______________ / </w:t>
            </w:r>
          </w:p>
        </w:tc>
      </w:tr>
      <w:tr w:rsidR="000F68FB" w:rsidRPr="000F68FB" w:rsidTr="00EA771B">
        <w:trPr>
          <w:trHeight w:val="3410"/>
        </w:trPr>
        <w:tc>
          <w:tcPr>
            <w:tcW w:w="4860" w:type="dxa"/>
          </w:tcPr>
          <w:p w:rsidR="000F68FB" w:rsidRPr="000F68FB" w:rsidRDefault="000F68FB" w:rsidP="00A60075">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Район:</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Администрация МО «Плесецкий муниципальный район»</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1642620, Архангельская область, Плесецкий район, п. Плесецк, </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ул. Ленина, д. 33</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p>
          <w:p w:rsidR="000004AE" w:rsidRPr="001B5CE9" w:rsidRDefault="00125948" w:rsidP="00A60075">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0004AE" w:rsidRPr="001B5CE9">
              <w:rPr>
                <w:rFonts w:ascii="Times New Roman" w:hAnsi="Times New Roman"/>
                <w:sz w:val="26"/>
                <w:szCs w:val="26"/>
              </w:rPr>
              <w:t>лав</w:t>
            </w:r>
            <w:r>
              <w:rPr>
                <w:rFonts w:ascii="Times New Roman" w:hAnsi="Times New Roman"/>
                <w:sz w:val="26"/>
                <w:szCs w:val="26"/>
              </w:rPr>
              <w:t>а</w:t>
            </w:r>
            <w:r w:rsidR="000004AE" w:rsidRPr="001B5CE9">
              <w:rPr>
                <w:rFonts w:ascii="Times New Roman" w:hAnsi="Times New Roman"/>
                <w:sz w:val="26"/>
                <w:szCs w:val="26"/>
              </w:rPr>
              <w:t xml:space="preserve"> муниципального образования «Плесецкий муниципальный район»</w:t>
            </w:r>
          </w:p>
          <w:p w:rsidR="00125948" w:rsidRPr="001B5CE9" w:rsidRDefault="00125948" w:rsidP="00A60075">
            <w:pPr>
              <w:widowControl w:val="0"/>
              <w:autoSpaceDE w:val="0"/>
              <w:autoSpaceDN w:val="0"/>
              <w:adjustRightInd w:val="0"/>
              <w:spacing w:after="0" w:line="240" w:lineRule="auto"/>
              <w:rPr>
                <w:rFonts w:ascii="Times New Roman" w:hAnsi="Times New Roman"/>
                <w:sz w:val="26"/>
                <w:szCs w:val="26"/>
              </w:rPr>
            </w:pPr>
          </w:p>
          <w:p w:rsidR="000F68FB" w:rsidRPr="000F68FB" w:rsidRDefault="000004AE" w:rsidP="00A60075">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_______________ </w:t>
            </w:r>
            <w:r w:rsidR="00125948">
              <w:rPr>
                <w:rFonts w:ascii="Times New Roman" w:hAnsi="Times New Roman"/>
                <w:sz w:val="26"/>
                <w:szCs w:val="26"/>
              </w:rPr>
              <w:t>И.В. Ар</w:t>
            </w:r>
            <w:r w:rsidR="004F2681">
              <w:rPr>
                <w:rFonts w:ascii="Times New Roman" w:hAnsi="Times New Roman"/>
                <w:sz w:val="26"/>
                <w:szCs w:val="26"/>
              </w:rPr>
              <w:t>с</w:t>
            </w:r>
            <w:r w:rsidR="00125948">
              <w:rPr>
                <w:rFonts w:ascii="Times New Roman" w:hAnsi="Times New Roman"/>
                <w:sz w:val="26"/>
                <w:szCs w:val="26"/>
              </w:rPr>
              <w:t>ентьев</w:t>
            </w:r>
          </w:p>
        </w:tc>
        <w:tc>
          <w:tcPr>
            <w:tcW w:w="4861" w:type="dxa"/>
          </w:tcPr>
          <w:p w:rsidR="000F68FB" w:rsidRPr="000F68FB" w:rsidRDefault="000F68FB" w:rsidP="00A60075">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0F68FB" w:rsidRDefault="000F68FB" w:rsidP="00A60075">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Решением С</w:t>
            </w:r>
            <w:r w:rsidRPr="000F68FB">
              <w:rPr>
                <w:rFonts w:ascii="Times New Roman" w:hAnsi="Times New Roman"/>
                <w:sz w:val="26"/>
                <w:szCs w:val="26"/>
              </w:rPr>
              <w:t xml:space="preserve">обрания депутатов </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МО «Плесецкий муниципальный район» </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p>
          <w:p w:rsidR="000F68FB" w:rsidRPr="000F68FB" w:rsidRDefault="000F68FB" w:rsidP="00A60075">
            <w:pPr>
              <w:widowControl w:val="0"/>
              <w:autoSpaceDE w:val="0"/>
              <w:autoSpaceDN w:val="0"/>
              <w:adjustRightInd w:val="0"/>
              <w:spacing w:after="0" w:line="240" w:lineRule="auto"/>
              <w:rPr>
                <w:rFonts w:ascii="Times New Roman" w:hAnsi="Times New Roman"/>
                <w:sz w:val="26"/>
                <w:szCs w:val="26"/>
              </w:rPr>
            </w:pPr>
          </w:p>
          <w:p w:rsidR="00A71535" w:rsidRPr="00BD71AF" w:rsidRDefault="00A71535" w:rsidP="00A60075">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Председатель собрания депутатов МО «Плесецкий муниципальный район»</w:t>
            </w:r>
          </w:p>
          <w:p w:rsidR="000004AE" w:rsidRPr="00BD71AF" w:rsidRDefault="000004AE" w:rsidP="00A60075">
            <w:pPr>
              <w:widowControl w:val="0"/>
              <w:autoSpaceDE w:val="0"/>
              <w:autoSpaceDN w:val="0"/>
              <w:adjustRightInd w:val="0"/>
              <w:spacing w:after="0" w:line="240" w:lineRule="auto"/>
              <w:rPr>
                <w:rFonts w:ascii="Times New Roman" w:hAnsi="Times New Roman"/>
                <w:sz w:val="26"/>
                <w:szCs w:val="26"/>
              </w:rPr>
            </w:pPr>
          </w:p>
          <w:p w:rsidR="000F68FB" w:rsidRPr="000F68FB" w:rsidRDefault="00A71535" w:rsidP="00A60075">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________________ Н.В. Лебедева</w:t>
            </w:r>
          </w:p>
        </w:tc>
      </w:tr>
    </w:tbl>
    <w:p w:rsidR="000F68FB" w:rsidRDefault="000F68FB" w:rsidP="00A60075">
      <w:pPr>
        <w:widowControl w:val="0"/>
        <w:spacing w:after="0" w:line="240" w:lineRule="auto"/>
        <w:jc w:val="center"/>
        <w:rPr>
          <w:rFonts w:ascii="Times New Roman" w:hAnsi="Times New Roman"/>
          <w:b/>
          <w:sz w:val="26"/>
          <w:szCs w:val="26"/>
        </w:rPr>
      </w:pPr>
    </w:p>
    <w:p w:rsidR="000F68FB" w:rsidRDefault="000F68FB" w:rsidP="00A60075">
      <w:pPr>
        <w:widowControl w:val="0"/>
        <w:spacing w:after="0" w:line="240" w:lineRule="auto"/>
        <w:jc w:val="center"/>
        <w:rPr>
          <w:rFonts w:ascii="Times New Roman" w:hAnsi="Times New Roman"/>
          <w:b/>
          <w:sz w:val="26"/>
          <w:szCs w:val="26"/>
        </w:rPr>
      </w:pPr>
    </w:p>
    <w:p w:rsidR="000F68FB" w:rsidRDefault="000F68FB" w:rsidP="00A60075">
      <w:pPr>
        <w:widowControl w:val="0"/>
        <w:spacing w:after="0" w:line="240" w:lineRule="auto"/>
        <w:jc w:val="center"/>
        <w:rPr>
          <w:rFonts w:ascii="Times New Roman" w:hAnsi="Times New Roman"/>
          <w:b/>
          <w:sz w:val="26"/>
          <w:szCs w:val="26"/>
        </w:rPr>
      </w:pPr>
    </w:p>
    <w:p w:rsidR="000F68FB" w:rsidRPr="001B5CE9" w:rsidRDefault="000F68FB" w:rsidP="00A60075">
      <w:pPr>
        <w:widowControl w:val="0"/>
        <w:spacing w:after="0" w:line="240" w:lineRule="auto"/>
        <w:jc w:val="center"/>
        <w:rPr>
          <w:rFonts w:ascii="Times New Roman" w:hAnsi="Times New Roman"/>
          <w:b/>
          <w:sz w:val="26"/>
          <w:szCs w:val="26"/>
        </w:rPr>
      </w:pPr>
    </w:p>
    <w:p w:rsidR="00DE1EEE" w:rsidRPr="001B5CE9" w:rsidRDefault="00DE1EEE" w:rsidP="00A60075">
      <w:pPr>
        <w:widowControl w:val="0"/>
        <w:autoSpaceDE w:val="0"/>
        <w:autoSpaceDN w:val="0"/>
        <w:adjustRightInd w:val="0"/>
        <w:spacing w:after="0" w:line="240" w:lineRule="auto"/>
        <w:jc w:val="both"/>
        <w:rPr>
          <w:rFonts w:ascii="Times New Roman" w:hAnsi="Times New Roman"/>
          <w:sz w:val="26"/>
          <w:szCs w:val="26"/>
        </w:rPr>
      </w:pPr>
    </w:p>
    <w:p w:rsidR="00DE1EEE" w:rsidRPr="001B5CE9" w:rsidRDefault="00DE1EEE" w:rsidP="00A60075">
      <w:pPr>
        <w:widowControl w:val="0"/>
        <w:autoSpaceDE w:val="0"/>
        <w:autoSpaceDN w:val="0"/>
        <w:adjustRightInd w:val="0"/>
        <w:spacing w:after="0" w:line="240" w:lineRule="auto"/>
        <w:jc w:val="both"/>
        <w:rPr>
          <w:rFonts w:ascii="Times New Roman" w:hAnsi="Times New Roman"/>
          <w:sz w:val="26"/>
          <w:szCs w:val="26"/>
        </w:rPr>
      </w:pPr>
    </w:p>
    <w:p w:rsidR="009A1F97" w:rsidRDefault="009A1F97"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1B5CE9" w:rsidRDefault="001B5CE9" w:rsidP="00A60075">
      <w:pPr>
        <w:widowControl w:val="0"/>
        <w:autoSpaceDE w:val="0"/>
        <w:autoSpaceDN w:val="0"/>
        <w:adjustRightInd w:val="0"/>
        <w:spacing w:after="0" w:line="240" w:lineRule="auto"/>
        <w:ind w:firstLine="539"/>
        <w:jc w:val="right"/>
        <w:rPr>
          <w:rFonts w:ascii="Times New Roman" w:hAnsi="Times New Roman"/>
        </w:rPr>
      </w:pPr>
    </w:p>
    <w:p w:rsidR="00A60075" w:rsidRDefault="00A60075" w:rsidP="00A60075">
      <w:pPr>
        <w:widowControl w:val="0"/>
        <w:autoSpaceDE w:val="0"/>
        <w:autoSpaceDN w:val="0"/>
        <w:adjustRightInd w:val="0"/>
        <w:spacing w:after="0" w:line="240" w:lineRule="auto"/>
        <w:ind w:firstLine="539"/>
        <w:jc w:val="right"/>
        <w:rPr>
          <w:rFonts w:ascii="Times New Roman" w:hAnsi="Times New Roman"/>
        </w:rPr>
      </w:pPr>
    </w:p>
    <w:p w:rsidR="00E551E2" w:rsidRDefault="00E551E2" w:rsidP="00A60075">
      <w:pPr>
        <w:widowControl w:val="0"/>
        <w:autoSpaceDE w:val="0"/>
        <w:autoSpaceDN w:val="0"/>
        <w:adjustRightInd w:val="0"/>
        <w:spacing w:after="0" w:line="240" w:lineRule="auto"/>
        <w:ind w:firstLine="539"/>
        <w:jc w:val="right"/>
        <w:rPr>
          <w:rFonts w:ascii="Times New Roman" w:hAnsi="Times New Roman"/>
        </w:rPr>
      </w:pPr>
    </w:p>
    <w:p w:rsidR="00DE1EEE" w:rsidRPr="00633D6E" w:rsidRDefault="001E1873" w:rsidP="00A60075">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00DE1EEE" w:rsidRPr="00633D6E">
        <w:rPr>
          <w:rFonts w:ascii="Times New Roman" w:hAnsi="Times New Roman"/>
        </w:rPr>
        <w:t xml:space="preserve">риложение 1 </w:t>
      </w:r>
    </w:p>
    <w:p w:rsidR="00DE1EEE" w:rsidRPr="00633D6E" w:rsidRDefault="00DE1EEE" w:rsidP="00A60075">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E1EEE" w:rsidRPr="00633D6E" w:rsidRDefault="00A71535" w:rsidP="00A60075">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xml:space="preserve">№ __ от «__» ______________ </w:t>
      </w:r>
      <w:r w:rsidR="00DE1EEE" w:rsidRPr="00633D6E">
        <w:rPr>
          <w:rFonts w:ascii="Times New Roman" w:hAnsi="Times New Roman"/>
        </w:rPr>
        <w:t xml:space="preserve"> года</w:t>
      </w:r>
    </w:p>
    <w:p w:rsidR="00DE1EEE" w:rsidRDefault="00DE1EEE" w:rsidP="00A60075">
      <w:pPr>
        <w:pStyle w:val="ConsPlusTitle"/>
        <w:ind w:firstLine="709"/>
        <w:jc w:val="center"/>
        <w:outlineLvl w:val="0"/>
        <w:rPr>
          <w:rFonts w:ascii="Times New Roman" w:hAnsi="Times New Roman" w:cs="Times New Roman"/>
          <w:sz w:val="26"/>
          <w:szCs w:val="26"/>
        </w:rPr>
      </w:pPr>
    </w:p>
    <w:p w:rsidR="00F90538" w:rsidRPr="00633D6E" w:rsidRDefault="00F90538" w:rsidP="00A60075">
      <w:pPr>
        <w:pStyle w:val="ConsPlusTitle"/>
        <w:ind w:firstLine="709"/>
        <w:jc w:val="center"/>
        <w:outlineLvl w:val="0"/>
        <w:rPr>
          <w:rFonts w:ascii="Times New Roman" w:hAnsi="Times New Roman" w:cs="Times New Roman"/>
          <w:sz w:val="26"/>
          <w:szCs w:val="26"/>
        </w:rPr>
      </w:pPr>
    </w:p>
    <w:p w:rsidR="00862FC3" w:rsidRPr="00496BC4" w:rsidRDefault="00862FC3" w:rsidP="00A60075">
      <w:pPr>
        <w:pStyle w:val="ConsPlusTitle"/>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862FC3" w:rsidRPr="00496BC4" w:rsidRDefault="00862FC3" w:rsidP="00A60075">
      <w:pPr>
        <w:pStyle w:val="ConsPlusTitle"/>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862FC3" w:rsidRPr="00496BC4" w:rsidRDefault="00862FC3" w:rsidP="00A60075">
      <w:pPr>
        <w:pStyle w:val="ConsPlusTitle"/>
        <w:ind w:firstLine="709"/>
        <w:jc w:val="both"/>
        <w:outlineLvl w:val="0"/>
        <w:rPr>
          <w:rFonts w:ascii="Times New Roman" w:hAnsi="Times New Roman" w:cs="Times New Roman"/>
          <w:sz w:val="26"/>
          <w:szCs w:val="26"/>
        </w:rPr>
      </w:pPr>
    </w:p>
    <w:p w:rsidR="00862FC3" w:rsidRPr="00496BC4" w:rsidRDefault="00862FC3" w:rsidP="00A60075">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3. Объем межбюджетных трансфертов </w:t>
      </w:r>
      <w:proofErr w:type="spellStart"/>
      <w:r w:rsidRPr="00496BC4">
        <w:rPr>
          <w:rFonts w:ascii="Times New Roman" w:hAnsi="Times New Roman"/>
          <w:sz w:val="26"/>
          <w:szCs w:val="26"/>
        </w:rPr>
        <w:t>i-му</w:t>
      </w:r>
      <w:proofErr w:type="spellEnd"/>
      <w:r w:rsidRPr="00496BC4">
        <w:rPr>
          <w:rFonts w:ascii="Times New Roman" w:hAnsi="Times New Roman"/>
          <w:sz w:val="26"/>
          <w:szCs w:val="26"/>
        </w:rPr>
        <w:t xml:space="preserve">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Qi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Foti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Mzi</w:t>
      </w:r>
      <w:proofErr w:type="spellEnd"/>
      <w:r w:rsidRPr="00496BC4">
        <w:rPr>
          <w:rFonts w:ascii="Times New Roman" w:hAnsi="Times New Roman"/>
          <w:sz w:val="26"/>
          <w:szCs w:val="26"/>
        </w:rPr>
        <w:t>, где:</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Qi</w:t>
      </w:r>
      <w:proofErr w:type="spellEnd"/>
      <w:r w:rsidRPr="00496BC4">
        <w:rPr>
          <w:rFonts w:ascii="Times New Roman" w:hAnsi="Times New Roman"/>
          <w:sz w:val="26"/>
          <w:szCs w:val="26"/>
        </w:rPr>
        <w:t xml:space="preserve"> - объем иных межбюджетных трансфертов на осущест</w:t>
      </w:r>
      <w:r w:rsidR="004F2681">
        <w:rPr>
          <w:rFonts w:ascii="Times New Roman" w:hAnsi="Times New Roman"/>
          <w:sz w:val="26"/>
          <w:szCs w:val="26"/>
        </w:rPr>
        <w:t>вление части полномочий бюджету</w:t>
      </w:r>
      <w:r w:rsidRPr="00496BC4">
        <w:rPr>
          <w:rFonts w:ascii="Times New Roman" w:hAnsi="Times New Roman"/>
          <w:sz w:val="26"/>
          <w:szCs w:val="26"/>
        </w:rPr>
        <w:t xml:space="preserve"> i-го</w:t>
      </w:r>
      <w:r>
        <w:rPr>
          <w:rFonts w:ascii="Times New Roman" w:hAnsi="Times New Roman"/>
          <w:sz w:val="26"/>
          <w:szCs w:val="26"/>
        </w:rPr>
        <w:t xml:space="preserve"> сельского поселения</w:t>
      </w:r>
      <w:proofErr w:type="gramStart"/>
      <w:r>
        <w:rPr>
          <w:rFonts w:ascii="Times New Roman" w:hAnsi="Times New Roman"/>
          <w:sz w:val="26"/>
          <w:szCs w:val="26"/>
        </w:rPr>
        <w:t>,  тыс</w:t>
      </w:r>
      <w:proofErr w:type="gramEnd"/>
      <w:r>
        <w:rPr>
          <w:rFonts w:ascii="Times New Roman" w:hAnsi="Times New Roman"/>
          <w:sz w:val="26"/>
          <w:szCs w:val="26"/>
        </w:rPr>
        <w:t>. рублей</w:t>
      </w:r>
      <w:r w:rsidRPr="00496BC4">
        <w:rPr>
          <w:rFonts w:ascii="Times New Roman" w:hAnsi="Times New Roman"/>
          <w:sz w:val="26"/>
          <w:szCs w:val="26"/>
        </w:rPr>
        <w:t>;</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Foti</w:t>
      </w:r>
      <w:proofErr w:type="spellEnd"/>
      <w:r w:rsidRPr="00496BC4">
        <w:rPr>
          <w:rFonts w:ascii="Times New Roman" w:hAnsi="Times New Roman"/>
          <w:i/>
          <w:sz w:val="26"/>
          <w:szCs w:val="26"/>
        </w:rPr>
        <w:t xml:space="preserve"> = </w:t>
      </w:r>
      <w:proofErr w:type="spellStart"/>
      <w:proofErr w:type="gramStart"/>
      <w:r w:rsidRPr="00496BC4">
        <w:rPr>
          <w:rFonts w:ascii="Times New Roman" w:hAnsi="Times New Roman"/>
          <w:i/>
          <w:sz w:val="26"/>
          <w:szCs w:val="26"/>
        </w:rPr>
        <w:t>Мрот</w:t>
      </w:r>
      <w:r w:rsidRPr="00496BC4">
        <w:rPr>
          <w:rFonts w:ascii="Times New Roman" w:hAnsi="Times New Roman"/>
          <w:i/>
          <w:sz w:val="26"/>
          <w:szCs w:val="26"/>
          <w:lang w:val="en-US"/>
        </w:rPr>
        <w:t>i</w:t>
      </w:r>
      <w:proofErr w:type="spellEnd"/>
      <w:r w:rsidRPr="00496BC4">
        <w:rPr>
          <w:rFonts w:ascii="Times New Roman" w:hAnsi="Times New Roman"/>
          <w:i/>
          <w:sz w:val="26"/>
          <w:szCs w:val="26"/>
        </w:rPr>
        <w:t xml:space="preserve">  *</w:t>
      </w:r>
      <w:proofErr w:type="gramEnd"/>
      <w:r w:rsidRPr="00496BC4">
        <w:rPr>
          <w:rFonts w:ascii="Times New Roman" w:hAnsi="Times New Roman"/>
          <w:i/>
          <w:sz w:val="26"/>
          <w:szCs w:val="26"/>
        </w:rPr>
        <w:t xml:space="preserve"> </w:t>
      </w:r>
      <w:proofErr w:type="spellStart"/>
      <w:r w:rsidRPr="00496BC4">
        <w:rPr>
          <w:rFonts w:ascii="Times New Roman" w:hAnsi="Times New Roman"/>
          <w:i/>
          <w:sz w:val="26"/>
          <w:szCs w:val="26"/>
          <w:lang w:val="en-US"/>
        </w:rPr>
        <w:t>PCi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Noti</w:t>
      </w:r>
      <w:proofErr w:type="spellEnd"/>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lastRenderedPageBreak/>
        <w:t>Мрот</w:t>
      </w:r>
      <w:r w:rsidRPr="00496BC4">
        <w:rPr>
          <w:rFonts w:ascii="Times New Roman" w:hAnsi="Times New Roman"/>
          <w:i/>
          <w:sz w:val="26"/>
          <w:szCs w:val="26"/>
          <w:lang w:val="en-US"/>
        </w:rPr>
        <w:t>i</w:t>
      </w:r>
      <w:proofErr w:type="spellEnd"/>
      <w:r w:rsidRPr="00496BC4">
        <w:rPr>
          <w:rFonts w:ascii="Times New Roman" w:hAnsi="Times New Roman"/>
          <w:sz w:val="26"/>
          <w:szCs w:val="26"/>
        </w:rPr>
        <w:t xml:space="preserve"> -  Минимальный размер оплаты труда работников для</w:t>
      </w:r>
      <w:r w:rsidR="004F2681">
        <w:rPr>
          <w:rFonts w:ascii="Times New Roman" w:hAnsi="Times New Roman"/>
          <w:sz w:val="26"/>
          <w:szCs w:val="26"/>
        </w:rPr>
        <w:t xml:space="preserve"> выполнения части полномочий в </w:t>
      </w:r>
      <w:r w:rsidRPr="00496BC4">
        <w:rPr>
          <w:rFonts w:ascii="Times New Roman" w:hAnsi="Times New Roman"/>
          <w:sz w:val="26"/>
          <w:szCs w:val="26"/>
        </w:rPr>
        <w:t>i-м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PCi</w:t>
      </w:r>
      <w:proofErr w:type="spellEnd"/>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Noti</w:t>
      </w:r>
      <w:proofErr w:type="spellEnd"/>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862FC3" w:rsidRPr="00496BC4" w:rsidRDefault="00862FC3" w:rsidP="00A60075">
      <w:pPr>
        <w:pStyle w:val="p5"/>
        <w:widowControl w:val="0"/>
        <w:spacing w:before="0" w:beforeAutospacing="0" w:after="0" w:afterAutospacing="0"/>
        <w:ind w:firstLine="709"/>
        <w:jc w:val="both"/>
        <w:rPr>
          <w:sz w:val="26"/>
          <w:szCs w:val="26"/>
        </w:rPr>
      </w:pPr>
      <w:r w:rsidRPr="00496BC4">
        <w:rPr>
          <w:i/>
          <w:sz w:val="26"/>
          <w:szCs w:val="26"/>
        </w:rPr>
        <w:t>12</w:t>
      </w:r>
      <w:r w:rsidRPr="00496BC4">
        <w:rPr>
          <w:sz w:val="26"/>
          <w:szCs w:val="26"/>
        </w:rPr>
        <w:t xml:space="preserve"> - количество месяцев в году;</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w:t>
      </w:r>
      <w:proofErr w:type="gramEnd"/>
      <w:r w:rsidRPr="00496BC4">
        <w:rPr>
          <w:rFonts w:ascii="Times New Roman" w:hAnsi="Times New Roman"/>
          <w:sz w:val="26"/>
          <w:szCs w:val="26"/>
        </w:rPr>
        <w:t xml:space="preserve"> с федеральными законами и иными нормативными правовыми актами Российской Федерации.</w:t>
      </w:r>
    </w:p>
    <w:p w:rsidR="00862FC3" w:rsidRPr="00CB5D86"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862FC3"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 xml:space="preserve">селения свыше 3,0 тыс. человек </w:t>
      </w:r>
      <w:r w:rsidR="00A60075">
        <w:rPr>
          <w:rFonts w:ascii="Times New Roman" w:hAnsi="Times New Roman"/>
          <w:sz w:val="26"/>
          <w:szCs w:val="26"/>
        </w:rPr>
        <w:t>-</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862FC3" w:rsidRPr="00CB5D86"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862FC3" w:rsidRPr="00CB5D86"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862FC3" w:rsidRPr="00CB5D86"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862FC3" w:rsidRPr="00CB5D86"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i/>
          <w:sz w:val="26"/>
          <w:szCs w:val="26"/>
        </w:rPr>
        <w:t xml:space="preserve"> = Ч </w:t>
      </w:r>
      <w:proofErr w:type="spellStart"/>
      <w:r w:rsidRPr="00496BC4">
        <w:rPr>
          <w:rFonts w:ascii="Times New Roman" w:hAnsi="Times New Roman"/>
          <w:i/>
          <w:sz w:val="26"/>
          <w:szCs w:val="26"/>
        </w:rPr>
        <w:t>х</w:t>
      </w:r>
      <w:proofErr w:type="spellEnd"/>
      <w:r w:rsidRPr="00496BC4">
        <w:rPr>
          <w:rFonts w:ascii="Times New Roman" w:hAnsi="Times New Roman"/>
          <w:i/>
          <w:sz w:val="26"/>
          <w:szCs w:val="26"/>
        </w:rPr>
        <w:t xml:space="preserve"> Н</w:t>
      </w:r>
      <w:r w:rsidRPr="00496BC4">
        <w:rPr>
          <w:rFonts w:ascii="Times New Roman" w:hAnsi="Times New Roman"/>
          <w:sz w:val="26"/>
          <w:szCs w:val="26"/>
        </w:rPr>
        <w:t>, где:</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862FC3" w:rsidRPr="00496BC4"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862FC3"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w:t>
      </w:r>
      <w:r w:rsidR="009E2BA3">
        <w:rPr>
          <w:rFonts w:ascii="Times New Roman" w:hAnsi="Times New Roman"/>
          <w:sz w:val="26"/>
          <w:szCs w:val="26"/>
        </w:rPr>
        <w:t>1</w:t>
      </w:r>
      <w:r w:rsidRPr="00496BC4">
        <w:rPr>
          <w:rFonts w:ascii="Times New Roman" w:hAnsi="Times New Roman"/>
          <w:sz w:val="26"/>
          <w:szCs w:val="26"/>
        </w:rPr>
        <w:t xml:space="preserve"> год принимаем равным 10 тысяч рублей.</w:t>
      </w:r>
    </w:p>
    <w:p w:rsidR="00862FC3" w:rsidRDefault="00862FC3" w:rsidP="00A6007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862FC3" w:rsidRPr="00496BC4" w:rsidRDefault="00862FC3" w:rsidP="00A60075">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 xml:space="preserve">документов для регистрации и снятия с регистрационного </w:t>
      </w:r>
      <w:r w:rsidRPr="00496BC4">
        <w:rPr>
          <w:sz w:val="26"/>
          <w:szCs w:val="26"/>
        </w:rPr>
        <w:lastRenderedPageBreak/>
        <w:t>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862FC3" w:rsidRPr="00496BC4" w:rsidRDefault="00862FC3" w:rsidP="00A60075">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862FC3" w:rsidRPr="00496BC4" w:rsidRDefault="00862FC3" w:rsidP="00A60075">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15</w:t>
      </w:r>
      <w:r w:rsidR="00FA795E">
        <w:rPr>
          <w:sz w:val="26"/>
          <w:szCs w:val="26"/>
        </w:rPr>
        <w:t>0</w:t>
      </w:r>
      <w:r w:rsidRPr="00496BC4">
        <w:rPr>
          <w:sz w:val="26"/>
          <w:szCs w:val="26"/>
        </w:rPr>
        <w:t xml:space="preserve"> «Межбюджетные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862FC3" w:rsidRPr="00496BC4" w:rsidRDefault="00862FC3" w:rsidP="00A6007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w:t>
      </w:r>
      <w:r w:rsidR="009E2BA3">
        <w:rPr>
          <w:rFonts w:ascii="Times New Roman" w:hAnsi="Times New Roman"/>
          <w:sz w:val="26"/>
          <w:szCs w:val="26"/>
        </w:rPr>
        <w:t>1</w:t>
      </w:r>
      <w:r w:rsidRPr="00496BC4">
        <w:rPr>
          <w:rFonts w:ascii="Times New Roman" w:hAnsi="Times New Roman"/>
          <w:sz w:val="26"/>
          <w:szCs w:val="26"/>
        </w:rPr>
        <w:t xml:space="preserve"> год.</w:t>
      </w:r>
    </w:p>
    <w:p w:rsidR="00862FC3" w:rsidRPr="00496BC4" w:rsidRDefault="00862FC3" w:rsidP="00A6007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862FC3" w:rsidRPr="00496BC4" w:rsidRDefault="00862FC3" w:rsidP="00A6007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7. 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(Далее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 месту пребывания и месту жительства по форме и в порядке, определенном Управлением.</w:t>
      </w:r>
    </w:p>
    <w:p w:rsidR="00862FC3" w:rsidRPr="00496BC4" w:rsidRDefault="00862FC3" w:rsidP="00A6007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8. Контроль за целевым использованием ин</w:t>
      </w:r>
      <w:r w:rsidR="004F2681">
        <w:rPr>
          <w:rFonts w:ascii="Times New Roman" w:hAnsi="Times New Roman"/>
          <w:sz w:val="26"/>
          <w:szCs w:val="26"/>
        </w:rPr>
        <w:t xml:space="preserve">ых межбюджетных трансфертов на </w:t>
      </w:r>
      <w:r w:rsidRPr="00496BC4">
        <w:rPr>
          <w:rFonts w:ascii="Times New Roman" w:hAnsi="Times New Roman"/>
          <w:sz w:val="26"/>
          <w:szCs w:val="26"/>
        </w:rPr>
        <w:t xml:space="preserve">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контрольно-ревизионный отдел администра</w:t>
      </w:r>
      <w:r w:rsidR="004F2681">
        <w:rPr>
          <w:rFonts w:ascii="Times New Roman" w:hAnsi="Times New Roman"/>
          <w:sz w:val="26"/>
          <w:szCs w:val="26"/>
        </w:rPr>
        <w:t xml:space="preserve">ции муниципального образования </w:t>
      </w:r>
      <w:r w:rsidRPr="00496BC4">
        <w:rPr>
          <w:rFonts w:ascii="Times New Roman" w:hAnsi="Times New Roman"/>
          <w:sz w:val="26"/>
          <w:szCs w:val="26"/>
        </w:rPr>
        <w:t>«Плесецкий район».</w:t>
      </w:r>
    </w:p>
    <w:p w:rsidR="00B357ED" w:rsidRPr="00496BC4" w:rsidRDefault="00862FC3" w:rsidP="00A60075">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p>
    <w:sectPr w:rsidR="00B357ED" w:rsidRPr="00496BC4" w:rsidSect="00A6007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AF6B64"/>
    <w:rsid w:val="000004AE"/>
    <w:rsid w:val="00006C4B"/>
    <w:rsid w:val="00010198"/>
    <w:rsid w:val="00011EED"/>
    <w:rsid w:val="000314A9"/>
    <w:rsid w:val="00060131"/>
    <w:rsid w:val="000714FD"/>
    <w:rsid w:val="000758B3"/>
    <w:rsid w:val="000A3913"/>
    <w:rsid w:val="000E4A3B"/>
    <w:rsid w:val="000F522A"/>
    <w:rsid w:val="000F68FB"/>
    <w:rsid w:val="00125948"/>
    <w:rsid w:val="00130CA0"/>
    <w:rsid w:val="00173A45"/>
    <w:rsid w:val="001947D3"/>
    <w:rsid w:val="001A2D0A"/>
    <w:rsid w:val="001B5CE9"/>
    <w:rsid w:val="001E1873"/>
    <w:rsid w:val="001E6797"/>
    <w:rsid w:val="002226E2"/>
    <w:rsid w:val="00223369"/>
    <w:rsid w:val="002253CF"/>
    <w:rsid w:val="002268FB"/>
    <w:rsid w:val="002320ED"/>
    <w:rsid w:val="002514E3"/>
    <w:rsid w:val="00275F32"/>
    <w:rsid w:val="002844EC"/>
    <w:rsid w:val="002E1FC6"/>
    <w:rsid w:val="002E28ED"/>
    <w:rsid w:val="002E3F50"/>
    <w:rsid w:val="00307126"/>
    <w:rsid w:val="00316A64"/>
    <w:rsid w:val="00322DEB"/>
    <w:rsid w:val="0033397E"/>
    <w:rsid w:val="00336E40"/>
    <w:rsid w:val="003A3191"/>
    <w:rsid w:val="003C393E"/>
    <w:rsid w:val="003E3851"/>
    <w:rsid w:val="003F7882"/>
    <w:rsid w:val="00410E6E"/>
    <w:rsid w:val="00427E53"/>
    <w:rsid w:val="0043442A"/>
    <w:rsid w:val="004764FA"/>
    <w:rsid w:val="0049662A"/>
    <w:rsid w:val="00496BC4"/>
    <w:rsid w:val="004A4491"/>
    <w:rsid w:val="004D202D"/>
    <w:rsid w:val="004D5C16"/>
    <w:rsid w:val="004E2802"/>
    <w:rsid w:val="004F2681"/>
    <w:rsid w:val="00511C48"/>
    <w:rsid w:val="005216BC"/>
    <w:rsid w:val="0053699D"/>
    <w:rsid w:val="0054105A"/>
    <w:rsid w:val="00543D5C"/>
    <w:rsid w:val="00550C56"/>
    <w:rsid w:val="00565DA9"/>
    <w:rsid w:val="005A20A8"/>
    <w:rsid w:val="005D284B"/>
    <w:rsid w:val="005F0E75"/>
    <w:rsid w:val="005F1944"/>
    <w:rsid w:val="00633D6E"/>
    <w:rsid w:val="0065447F"/>
    <w:rsid w:val="00677588"/>
    <w:rsid w:val="006805BD"/>
    <w:rsid w:val="0068223F"/>
    <w:rsid w:val="006D085B"/>
    <w:rsid w:val="006F5F6B"/>
    <w:rsid w:val="006F6AC0"/>
    <w:rsid w:val="00720495"/>
    <w:rsid w:val="00720B56"/>
    <w:rsid w:val="0074267F"/>
    <w:rsid w:val="00744FEC"/>
    <w:rsid w:val="00750A41"/>
    <w:rsid w:val="00752A83"/>
    <w:rsid w:val="007639A2"/>
    <w:rsid w:val="00774F8C"/>
    <w:rsid w:val="00795D47"/>
    <w:rsid w:val="007A7881"/>
    <w:rsid w:val="007E7091"/>
    <w:rsid w:val="007F2925"/>
    <w:rsid w:val="0083309B"/>
    <w:rsid w:val="008459BE"/>
    <w:rsid w:val="00853B88"/>
    <w:rsid w:val="00862FC3"/>
    <w:rsid w:val="00870E73"/>
    <w:rsid w:val="00872C1E"/>
    <w:rsid w:val="008A788B"/>
    <w:rsid w:val="008C7FEB"/>
    <w:rsid w:val="008D0FB4"/>
    <w:rsid w:val="008E0440"/>
    <w:rsid w:val="009204A2"/>
    <w:rsid w:val="009238E9"/>
    <w:rsid w:val="00924EF2"/>
    <w:rsid w:val="00927BA0"/>
    <w:rsid w:val="00935E41"/>
    <w:rsid w:val="0094319B"/>
    <w:rsid w:val="009672AA"/>
    <w:rsid w:val="00977F27"/>
    <w:rsid w:val="009A02EF"/>
    <w:rsid w:val="009A1F97"/>
    <w:rsid w:val="009A491F"/>
    <w:rsid w:val="009C1E60"/>
    <w:rsid w:val="009E2BA3"/>
    <w:rsid w:val="00A23E57"/>
    <w:rsid w:val="00A26539"/>
    <w:rsid w:val="00A37978"/>
    <w:rsid w:val="00A60075"/>
    <w:rsid w:val="00A670E0"/>
    <w:rsid w:val="00A67EDD"/>
    <w:rsid w:val="00A71535"/>
    <w:rsid w:val="00AA53CC"/>
    <w:rsid w:val="00AA75D2"/>
    <w:rsid w:val="00AB7844"/>
    <w:rsid w:val="00AD57D3"/>
    <w:rsid w:val="00AF2D52"/>
    <w:rsid w:val="00AF3718"/>
    <w:rsid w:val="00AF66F3"/>
    <w:rsid w:val="00AF6B64"/>
    <w:rsid w:val="00AF775E"/>
    <w:rsid w:val="00B1565E"/>
    <w:rsid w:val="00B265BC"/>
    <w:rsid w:val="00B357ED"/>
    <w:rsid w:val="00B82969"/>
    <w:rsid w:val="00B83A1A"/>
    <w:rsid w:val="00B84127"/>
    <w:rsid w:val="00BB61E9"/>
    <w:rsid w:val="00BE7724"/>
    <w:rsid w:val="00BF7C6C"/>
    <w:rsid w:val="00C1008B"/>
    <w:rsid w:val="00C102EC"/>
    <w:rsid w:val="00C12B5B"/>
    <w:rsid w:val="00C20DAD"/>
    <w:rsid w:val="00C304EE"/>
    <w:rsid w:val="00C47EB4"/>
    <w:rsid w:val="00C55DDE"/>
    <w:rsid w:val="00C83688"/>
    <w:rsid w:val="00C87D21"/>
    <w:rsid w:val="00C97CCF"/>
    <w:rsid w:val="00CA0CB5"/>
    <w:rsid w:val="00CB577D"/>
    <w:rsid w:val="00CB5D86"/>
    <w:rsid w:val="00CB7ADE"/>
    <w:rsid w:val="00CC1DE9"/>
    <w:rsid w:val="00CC4B77"/>
    <w:rsid w:val="00CF2129"/>
    <w:rsid w:val="00D06F79"/>
    <w:rsid w:val="00D21465"/>
    <w:rsid w:val="00D31E36"/>
    <w:rsid w:val="00D324F0"/>
    <w:rsid w:val="00D401A6"/>
    <w:rsid w:val="00D64C9A"/>
    <w:rsid w:val="00D778B9"/>
    <w:rsid w:val="00D937FC"/>
    <w:rsid w:val="00DB27A8"/>
    <w:rsid w:val="00DB54DC"/>
    <w:rsid w:val="00DE1EEE"/>
    <w:rsid w:val="00DE574D"/>
    <w:rsid w:val="00E27AF3"/>
    <w:rsid w:val="00E34008"/>
    <w:rsid w:val="00E41E90"/>
    <w:rsid w:val="00E41FBE"/>
    <w:rsid w:val="00E42D5F"/>
    <w:rsid w:val="00E5172F"/>
    <w:rsid w:val="00E551E2"/>
    <w:rsid w:val="00E73635"/>
    <w:rsid w:val="00E961FC"/>
    <w:rsid w:val="00EA771B"/>
    <w:rsid w:val="00EF6E10"/>
    <w:rsid w:val="00F1093E"/>
    <w:rsid w:val="00F26E1C"/>
    <w:rsid w:val="00F47081"/>
    <w:rsid w:val="00F47F40"/>
    <w:rsid w:val="00F6449C"/>
    <w:rsid w:val="00F706DF"/>
    <w:rsid w:val="00F90538"/>
    <w:rsid w:val="00FA795E"/>
    <w:rsid w:val="00FC1DFE"/>
    <w:rsid w:val="00FC73DB"/>
    <w:rsid w:val="00FC796E"/>
    <w:rsid w:val="00FF1B86"/>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6306200">
      <w:bodyDiv w:val="1"/>
      <w:marLeft w:val="0"/>
      <w:marRight w:val="0"/>
      <w:marTop w:val="0"/>
      <w:marBottom w:val="0"/>
      <w:divBdr>
        <w:top w:val="none" w:sz="0" w:space="0" w:color="auto"/>
        <w:left w:val="none" w:sz="0" w:space="0" w:color="auto"/>
        <w:bottom w:val="none" w:sz="0" w:space="0" w:color="auto"/>
        <w:right w:val="none" w:sz="0" w:space="0" w:color="auto"/>
      </w:divBdr>
    </w:div>
    <w:div w:id="1071348065">
      <w:bodyDiv w:val="1"/>
      <w:marLeft w:val="0"/>
      <w:marRight w:val="0"/>
      <w:marTop w:val="0"/>
      <w:marBottom w:val="0"/>
      <w:divBdr>
        <w:top w:val="none" w:sz="0" w:space="0" w:color="auto"/>
        <w:left w:val="none" w:sz="0" w:space="0" w:color="auto"/>
        <w:bottom w:val="none" w:sz="0" w:space="0" w:color="auto"/>
        <w:right w:val="none" w:sz="0" w:space="0" w:color="auto"/>
      </w:divBdr>
    </w:div>
    <w:div w:id="1473788227">
      <w:bodyDiv w:val="1"/>
      <w:marLeft w:val="0"/>
      <w:marRight w:val="0"/>
      <w:marTop w:val="0"/>
      <w:marBottom w:val="0"/>
      <w:divBdr>
        <w:top w:val="none" w:sz="0" w:space="0" w:color="auto"/>
        <w:left w:val="none" w:sz="0" w:space="0" w:color="auto"/>
        <w:bottom w:val="none" w:sz="0" w:space="0" w:color="auto"/>
        <w:right w:val="none" w:sz="0" w:space="0" w:color="auto"/>
      </w:divBdr>
    </w:div>
    <w:div w:id="1496455745">
      <w:bodyDiv w:val="1"/>
      <w:marLeft w:val="0"/>
      <w:marRight w:val="0"/>
      <w:marTop w:val="0"/>
      <w:marBottom w:val="0"/>
      <w:divBdr>
        <w:top w:val="none" w:sz="0" w:space="0" w:color="auto"/>
        <w:left w:val="none" w:sz="0" w:space="0" w:color="auto"/>
        <w:bottom w:val="none" w:sz="0" w:space="0" w:color="auto"/>
        <w:right w:val="none" w:sz="0" w:space="0" w:color="auto"/>
      </w:divBdr>
    </w:div>
    <w:div w:id="1511799860">
      <w:bodyDiv w:val="1"/>
      <w:marLeft w:val="0"/>
      <w:marRight w:val="0"/>
      <w:marTop w:val="0"/>
      <w:marBottom w:val="0"/>
      <w:divBdr>
        <w:top w:val="none" w:sz="0" w:space="0" w:color="auto"/>
        <w:left w:val="none" w:sz="0" w:space="0" w:color="auto"/>
        <w:bottom w:val="none" w:sz="0" w:space="0" w:color="auto"/>
        <w:right w:val="none" w:sz="0" w:space="0" w:color="auto"/>
      </w:divBdr>
    </w:div>
    <w:div w:id="1519737492">
      <w:bodyDiv w:val="1"/>
      <w:marLeft w:val="0"/>
      <w:marRight w:val="0"/>
      <w:marTop w:val="0"/>
      <w:marBottom w:val="0"/>
      <w:divBdr>
        <w:top w:val="none" w:sz="0" w:space="0" w:color="auto"/>
        <w:left w:val="none" w:sz="0" w:space="0" w:color="auto"/>
        <w:bottom w:val="none" w:sz="0" w:space="0" w:color="auto"/>
        <w:right w:val="none" w:sz="0" w:space="0" w:color="auto"/>
      </w:divBdr>
    </w:div>
    <w:div w:id="1657150770">
      <w:bodyDiv w:val="1"/>
      <w:marLeft w:val="0"/>
      <w:marRight w:val="0"/>
      <w:marTop w:val="0"/>
      <w:marBottom w:val="0"/>
      <w:divBdr>
        <w:top w:val="none" w:sz="0" w:space="0" w:color="auto"/>
        <w:left w:val="none" w:sz="0" w:space="0" w:color="auto"/>
        <w:bottom w:val="none" w:sz="0" w:space="0" w:color="auto"/>
        <w:right w:val="none" w:sz="0" w:space="0" w:color="auto"/>
      </w:divBdr>
    </w:div>
    <w:div w:id="1855145834">
      <w:bodyDiv w:val="1"/>
      <w:marLeft w:val="0"/>
      <w:marRight w:val="0"/>
      <w:marTop w:val="0"/>
      <w:marBottom w:val="0"/>
      <w:divBdr>
        <w:top w:val="none" w:sz="0" w:space="0" w:color="auto"/>
        <w:left w:val="none" w:sz="0" w:space="0" w:color="auto"/>
        <w:bottom w:val="none" w:sz="0" w:space="0" w:color="auto"/>
        <w:right w:val="none" w:sz="0" w:space="0" w:color="auto"/>
      </w:divBdr>
    </w:div>
    <w:div w:id="1875652931">
      <w:bodyDiv w:val="1"/>
      <w:marLeft w:val="0"/>
      <w:marRight w:val="0"/>
      <w:marTop w:val="0"/>
      <w:marBottom w:val="0"/>
      <w:divBdr>
        <w:top w:val="none" w:sz="0" w:space="0" w:color="auto"/>
        <w:left w:val="none" w:sz="0" w:space="0" w:color="auto"/>
        <w:bottom w:val="none" w:sz="0" w:space="0" w:color="auto"/>
        <w:right w:val="none" w:sz="0" w:space="0" w:color="auto"/>
      </w:divBdr>
    </w:div>
    <w:div w:id="20644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5B44-D786-45C7-95C8-CAC76D0D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18897</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SD02</cp:lastModifiedBy>
  <cp:revision>8</cp:revision>
  <cp:lastPrinted>2020-12-08T13:50:00Z</cp:lastPrinted>
  <dcterms:created xsi:type="dcterms:W3CDTF">2020-12-08T07:23:00Z</dcterms:created>
  <dcterms:modified xsi:type="dcterms:W3CDTF">2020-12-22T08:18:00Z</dcterms:modified>
</cp:coreProperties>
</file>